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4F" w:rsidRDefault="00F4764F" w:rsidP="00F4764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4764F" w:rsidRDefault="00F4764F" w:rsidP="00F4764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4764F" w:rsidRDefault="00F4764F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4764F" w:rsidRDefault="00F4764F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4764F" w:rsidRPr="000A6F05" w:rsidRDefault="00F4764F" w:rsidP="00F4764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311</w:t>
      </w:r>
      <w:r>
        <w:rPr>
          <w:rFonts w:ascii="Times New Roman" w:hAnsi="Times New Roman"/>
          <w:sz w:val="24"/>
          <w:szCs w:val="24"/>
        </w:rPr>
        <w:t>-21</w:t>
      </w:r>
    </w:p>
    <w:p w:rsidR="00F4764F" w:rsidRDefault="00F4764F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јул</w:t>
      </w:r>
      <w:r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F4764F" w:rsidRDefault="00F4764F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C5869" w:rsidRDefault="00A76C96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F4764F">
        <w:rPr>
          <w:rFonts w:ascii="Times New Roman" w:hAnsi="Times New Roman"/>
          <w:sz w:val="24"/>
          <w:szCs w:val="24"/>
          <w:lang w:val="sr-Latn-RS"/>
        </w:rPr>
        <w:t>8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="00F4764F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="00F4764F">
        <w:rPr>
          <w:rFonts w:ascii="Times New Roman" w:hAnsi="Times New Roman"/>
          <w:sz w:val="24"/>
          <w:szCs w:val="24"/>
          <w:lang w:val="sr-Cyrl-RS"/>
        </w:rPr>
        <w:t>УЛ</w:t>
      </w:r>
      <w:r w:rsidR="006C5869">
        <w:rPr>
          <w:rFonts w:ascii="Times New Roman" w:hAnsi="Times New Roman"/>
          <w:sz w:val="24"/>
          <w:szCs w:val="24"/>
          <w:lang w:val="sr-Cyrl-RS"/>
        </w:rPr>
        <w:t>А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561477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F4764F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F4764F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C5869" w:rsidRPr="006C5869" w:rsidRDefault="008F6713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</w:t>
      </w:r>
      <w:r w:rsidR="00CF48ED">
        <w:rPr>
          <w:rFonts w:ascii="Times New Roman" w:hAnsi="Times New Roman"/>
          <w:sz w:val="24"/>
          <w:szCs w:val="24"/>
          <w:lang w:val="sr-Cyrl-RS"/>
        </w:rPr>
        <w:t>к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Одбора.</w:t>
      </w:r>
    </w:p>
    <w:p w:rsidR="00665C4C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A76C96" w:rsidRPr="006C5869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Зоран Бојанић, 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Никола Јоловић, 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 w:rsidR="00F4764F">
        <w:rPr>
          <w:rFonts w:ascii="Times New Roman" w:hAnsi="Times New Roman"/>
          <w:sz w:val="24"/>
          <w:szCs w:val="24"/>
          <w:lang w:val="sr-Cyrl-RS"/>
        </w:rPr>
        <w:t>Соња Влаховић,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6713">
        <w:rPr>
          <w:rFonts w:ascii="Times New Roman" w:hAnsi="Times New Roman"/>
          <w:sz w:val="24"/>
          <w:szCs w:val="24"/>
          <w:lang w:val="sr-Cyrl-RS"/>
        </w:rPr>
        <w:t>Братимир Васиљевић</w:t>
      </w:r>
      <w:r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Ана Чарапић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65C4C">
        <w:rPr>
          <w:rFonts w:ascii="Times New Roman" w:hAnsi="Times New Roman"/>
          <w:sz w:val="24"/>
          <w:szCs w:val="24"/>
          <w:lang w:val="sr-Cyrl-RS"/>
        </w:rPr>
        <w:t>и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Милорад Мијатовић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7334B4">
        <w:rPr>
          <w:rFonts w:ascii="Times New Roman" w:hAnsi="Times New Roman"/>
          <w:sz w:val="24"/>
          <w:szCs w:val="24"/>
          <w:lang w:val="sr-Cyrl-RS"/>
        </w:rPr>
        <w:t>Адријана Пуповац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</w:t>
      </w:r>
      <w:r w:rsidR="00CF48ED">
        <w:rPr>
          <w:rFonts w:ascii="Times New Roman" w:hAnsi="Times New Roman"/>
          <w:sz w:val="24"/>
          <w:szCs w:val="24"/>
          <w:lang w:val="sr-Cyrl-RS"/>
        </w:rPr>
        <w:t>к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члана Одбора </w:t>
      </w:r>
      <w:r w:rsidR="007334B4">
        <w:rPr>
          <w:rFonts w:ascii="Times New Roman" w:hAnsi="Times New Roman"/>
          <w:sz w:val="24"/>
          <w:szCs w:val="24"/>
          <w:lang w:val="sr-Cyrl-RS"/>
        </w:rPr>
        <w:t>Душка Тарбука</w:t>
      </w:r>
      <w:r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Велибор Милојичић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64F">
        <w:rPr>
          <w:rFonts w:ascii="Times New Roman" w:hAnsi="Times New Roman"/>
          <w:sz w:val="24"/>
          <w:szCs w:val="24"/>
          <w:lang w:val="sr-Cyrl-RS"/>
        </w:rPr>
        <w:t>Горана Ковачевића</w:t>
      </w:r>
      <w:r w:rsidR="00722B8A">
        <w:rPr>
          <w:rFonts w:ascii="Times New Roman" w:hAnsi="Times New Roman"/>
          <w:sz w:val="24"/>
          <w:szCs w:val="24"/>
          <w:lang w:val="sr-Cyrl-RS"/>
        </w:rPr>
        <w:t>)</w:t>
      </w:r>
      <w:r w:rsidR="00EC0D7E">
        <w:rPr>
          <w:rFonts w:ascii="Times New Roman" w:hAnsi="Times New Roman"/>
          <w:sz w:val="24"/>
          <w:szCs w:val="24"/>
          <w:lang w:val="sr-Cyrl-RS"/>
        </w:rPr>
        <w:t>, Светлана Милијић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Бобана Бирманчевића), Зоран Томић 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Братимира Васиљевића) 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и Угљеша Марковић 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Душана Бајатовића)</w:t>
      </w:r>
      <w:r w:rsidR="00F4764F" w:rsidRPr="00F47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2B8A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722B8A">
        <w:rPr>
          <w:rFonts w:ascii="Times New Roman" w:hAnsi="Times New Roman"/>
          <w:sz w:val="24"/>
          <w:szCs w:val="24"/>
          <w:lang w:val="sr-Cyrl-RS"/>
        </w:rPr>
        <w:t>ни</w:t>
      </w:r>
      <w:r w:rsidR="00EC0D7E">
        <w:rPr>
          <w:rFonts w:ascii="Times New Roman" w:hAnsi="Times New Roman"/>
          <w:sz w:val="24"/>
          <w:szCs w:val="24"/>
          <w:lang w:val="sr-Cyrl-RS"/>
        </w:rPr>
        <w:t>су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sr-Cyrl-RS"/>
        </w:rPr>
        <w:t>присуствовал</w:t>
      </w:r>
      <w:r w:rsidR="00EC0D7E">
        <w:rPr>
          <w:rFonts w:ascii="Times New Roman" w:hAnsi="Times New Roman"/>
          <w:sz w:val="24"/>
          <w:szCs w:val="24"/>
          <w:lang w:val="sr-Cyrl-RS"/>
        </w:rPr>
        <w:t>и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чланови Одбора: </w:t>
      </w:r>
      <w:r w:rsidR="00EC0D7E" w:rsidRPr="00785CD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 w:rsidR="00EC0D7E">
        <w:rPr>
          <w:color w:val="000000" w:themeColor="text1"/>
          <w:lang w:val="sr-Cyrl-RS"/>
        </w:rPr>
        <w:t xml:space="preserve"> </w:t>
      </w:r>
      <w:r w:rsidR="00EC0D7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Михајло Јокић, заменик члана одсутан због неблаговременог обавештавања о спречености члана да присуствује седници Одбора)</w:t>
      </w:r>
      <w:r w:rsidR="00EC0D7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Љиљана Кузмановић Вујаковић, </w:t>
      </w:r>
      <w:r w:rsidR="00EC0D7E">
        <w:rPr>
          <w:rFonts w:ascii="Times New Roman" w:hAnsi="Times New Roman"/>
          <w:sz w:val="24"/>
          <w:szCs w:val="24"/>
          <w:lang w:val="sr-Cyrl-RS"/>
        </w:rPr>
        <w:t>Золтан Пек и Војислав Вујић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C5869">
        <w:rPr>
          <w:rFonts w:ascii="Times New Roman" w:hAnsi="Times New Roman"/>
          <w:sz w:val="24"/>
          <w:szCs w:val="24"/>
          <w:lang w:val="sr-Cyrl-RS"/>
        </w:rPr>
        <w:t>нити њ</w:t>
      </w:r>
      <w:r w:rsidR="00EC0D7E">
        <w:rPr>
          <w:rFonts w:ascii="Times New Roman" w:hAnsi="Times New Roman"/>
          <w:sz w:val="24"/>
          <w:szCs w:val="24"/>
          <w:lang w:val="sr-Cyrl-RS"/>
        </w:rPr>
        <w:t>ихови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sr-Cyrl-RS"/>
        </w:rPr>
        <w:t>замени</w:t>
      </w:r>
      <w:r w:rsidR="000549CD">
        <w:rPr>
          <w:rFonts w:ascii="Times New Roman" w:hAnsi="Times New Roman"/>
          <w:sz w:val="24"/>
          <w:szCs w:val="24"/>
          <w:lang w:val="sr-Cyrl-RS"/>
        </w:rPr>
        <w:t>ц</w:t>
      </w:r>
      <w:r w:rsidR="00EC0D7E">
        <w:rPr>
          <w:rFonts w:ascii="Times New Roman" w:hAnsi="Times New Roman"/>
          <w:sz w:val="24"/>
          <w:szCs w:val="24"/>
          <w:lang w:val="sr-Cyrl-RS"/>
        </w:rPr>
        <w:t>и</w:t>
      </w:r>
      <w:r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761E59" w:rsidRPr="00761E59" w:rsidRDefault="006C5869" w:rsidP="0088231E">
      <w:pPr>
        <w:ind w:firstLine="720"/>
        <w:jc w:val="both"/>
        <w:rPr>
          <w:lang w:val="sr-Cyrl-RS"/>
        </w:rPr>
      </w:pPr>
      <w:r w:rsidRPr="0088231E">
        <w:rPr>
          <w:lang w:val="sr-Cyrl-RS"/>
        </w:rPr>
        <w:t>Седници су присуствовали</w:t>
      </w:r>
      <w:r w:rsidR="0088231E" w:rsidRPr="0088231E">
        <w:rPr>
          <w:lang w:val="sr-Cyrl-RS"/>
        </w:rPr>
        <w:t>:</w:t>
      </w:r>
      <w:r w:rsidR="0088231E">
        <w:rPr>
          <w:lang w:val="sr-Cyrl-RS"/>
        </w:rPr>
        <w:t xml:space="preserve"> </w:t>
      </w:r>
      <w:r w:rsidR="0088231E" w:rsidRPr="0088231E">
        <w:t>E</w:t>
      </w:r>
      <w:r w:rsidR="0088231E" w:rsidRPr="0088231E">
        <w:rPr>
          <w:lang w:val="sr-Cyrl-RS"/>
        </w:rPr>
        <w:t>ма Драгуљ, виши саветник у Управи за јавни дуг, Биљана Савковић, саветник у Министарству привреде,</w:t>
      </w:r>
      <w:r w:rsidR="0088231E">
        <w:rPr>
          <w:lang w:val="sr-Cyrl-RS"/>
        </w:rPr>
        <w:t xml:space="preserve"> </w:t>
      </w:r>
      <w:r w:rsidR="0088231E" w:rsidRPr="0088231E">
        <w:rPr>
          <w:lang w:val="sr-Cyrl-RS"/>
        </w:rPr>
        <w:t>Бојан Димитријевић и Никола Алтипармаков, чланови Фискалног савета.</w:t>
      </w:r>
    </w:p>
    <w:p w:rsidR="006C5869" w:rsidRDefault="006C586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761E59">
        <w:rPr>
          <w:rFonts w:ascii="Times New Roman" w:hAnsi="Times New Roman"/>
          <w:sz w:val="24"/>
          <w:szCs w:val="24"/>
          <w:lang w:val="sr-Cyrl-RS"/>
        </w:rPr>
        <w:t>једногласно (1</w:t>
      </w:r>
      <w:r w:rsidR="0088231E">
        <w:rPr>
          <w:rFonts w:ascii="Times New Roman" w:hAnsi="Times New Roman"/>
          <w:sz w:val="24"/>
          <w:szCs w:val="24"/>
          <w:lang w:val="sr-Cyrl-RS"/>
        </w:rPr>
        <w:t>2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 утврдио следећи</w:t>
      </w:r>
    </w:p>
    <w:p w:rsidR="00761E59" w:rsidRPr="00761E59" w:rsidRDefault="00761E5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Default="006C5869" w:rsidP="00F02F92">
      <w:pPr>
        <w:jc w:val="center"/>
        <w:rPr>
          <w:lang w:val="ru-RU"/>
        </w:rPr>
      </w:pPr>
      <w:r w:rsidRPr="006C5869">
        <w:rPr>
          <w:lang w:val="ru-RU"/>
        </w:rPr>
        <w:t>Д н е в н и     р е д:</w:t>
      </w:r>
    </w:p>
    <w:p w:rsidR="0088231E" w:rsidRDefault="0088231E" w:rsidP="00F02F92">
      <w:pPr>
        <w:jc w:val="center"/>
        <w:rPr>
          <w:lang w:val="ru-RU"/>
        </w:rPr>
      </w:pPr>
    </w:p>
    <w:p w:rsidR="0088231E" w:rsidRPr="009F596F" w:rsidRDefault="0088231E" w:rsidP="008823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Pr="009F596F">
        <w:rPr>
          <w:lang w:val="sr-Cyrl-RS"/>
        </w:rPr>
        <w:t xml:space="preserve">Разматрање </w:t>
      </w:r>
      <w:proofErr w:type="spellStart"/>
      <w:r w:rsidRPr="009F596F">
        <w:t>Предлог</w:t>
      </w:r>
      <w:proofErr w:type="spellEnd"/>
      <w:r>
        <w:rPr>
          <w:lang w:val="sr-Cyrl-RS"/>
        </w:rPr>
        <w:t>а</w:t>
      </w:r>
      <w:r w:rsidRPr="009F596F">
        <w:t xml:space="preserve"> </w:t>
      </w:r>
      <w:proofErr w:type="spellStart"/>
      <w:r w:rsidRPr="009F596F">
        <w:t>зако</w:t>
      </w:r>
      <w:r>
        <w:t>на</w:t>
      </w:r>
      <w:proofErr w:type="spellEnd"/>
      <w:r>
        <w:t xml:space="preserve"> о </w:t>
      </w:r>
      <w:proofErr w:type="spellStart"/>
      <w:r>
        <w:t>потврђивању</w:t>
      </w:r>
      <w:proofErr w:type="spellEnd"/>
      <w:r>
        <w:t xml:space="preserve"> </w:t>
      </w:r>
      <w:r>
        <w:rPr>
          <w:lang w:val="sr-Cyrl-RS"/>
        </w:rPr>
        <w:t>Финансијског уговора</w:t>
      </w:r>
      <w:r w:rsidRPr="0094442F">
        <w:rPr>
          <w:lang w:val="sr-Latn-RS"/>
        </w:rPr>
        <w:t xml:space="preserve"> </w:t>
      </w:r>
      <w:r>
        <w:rPr>
          <w:lang w:val="sr-Latn-RS"/>
        </w:rPr>
        <w:t xml:space="preserve">COVID–19 </w:t>
      </w:r>
      <w:r>
        <w:rPr>
          <w:lang w:val="sr-Cyrl-RS"/>
        </w:rPr>
        <w:t>подршка Влади Србије за мала и средња предузећа и предузећа средње тржишне капитализације између Европске инвестиционе банке и Републике Србије</w:t>
      </w:r>
      <w:r w:rsidRPr="009F596F">
        <w:rPr>
          <w:lang w:val="sr-Cyrl-RS"/>
        </w:rPr>
        <w:t xml:space="preserve">, који је поднела Влада (број </w:t>
      </w:r>
      <w:r>
        <w:t>011-1</w:t>
      </w:r>
      <w:r>
        <w:rPr>
          <w:lang w:val="sr-Cyrl-RS"/>
        </w:rPr>
        <w:t>234</w:t>
      </w:r>
      <w:r w:rsidRPr="009F596F">
        <w:t>/21</w:t>
      </w:r>
      <w:r>
        <w:rPr>
          <w:lang w:val="sr-Cyrl-RS"/>
        </w:rPr>
        <w:t xml:space="preserve"> од 2. јул</w:t>
      </w:r>
      <w:r w:rsidRPr="009F596F">
        <w:rPr>
          <w:lang w:val="sr-Cyrl-RS"/>
        </w:rPr>
        <w:t>а 2021. године);</w:t>
      </w:r>
    </w:p>
    <w:p w:rsidR="0088231E" w:rsidRPr="0094442F" w:rsidRDefault="0088231E" w:rsidP="0088231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</w:t>
      </w:r>
      <w:r>
        <w:t>2</w:t>
      </w:r>
      <w:r w:rsidRPr="0094442F">
        <w:rPr>
          <w:lang w:val="sr-Cyrl-RS"/>
        </w:rPr>
        <w:t xml:space="preserve">. </w:t>
      </w:r>
      <w:r w:rsidRPr="0094442F">
        <w:rPr>
          <w:bCs/>
          <w:lang w:val="sr-Cyrl-RS"/>
        </w:rPr>
        <w:t>Разматрање Извештаја</w:t>
      </w:r>
      <w:r>
        <w:rPr>
          <w:bCs/>
          <w:lang w:val="sr-Cyrl-RS"/>
        </w:rPr>
        <w:t xml:space="preserve"> о раду Фискалног савета за 2020. годину (број 02-473/21 од 22. марта 2021</w:t>
      </w:r>
      <w:r w:rsidRPr="0094442F">
        <w:rPr>
          <w:bCs/>
          <w:lang w:val="sr-Cyrl-RS"/>
        </w:rPr>
        <w:t>. године);</w:t>
      </w:r>
    </w:p>
    <w:p w:rsidR="0088231E" w:rsidRDefault="0088231E" w:rsidP="0088231E">
      <w:pPr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 w:rsidRPr="009F596F">
        <w:rPr>
          <w:lang w:val="sr-Cyrl-RS"/>
        </w:rPr>
        <w:t xml:space="preserve">. </w:t>
      </w:r>
      <w:r>
        <w:rPr>
          <w:lang w:val="sr-Cyrl-RS"/>
        </w:rPr>
        <w:t xml:space="preserve">Давање сагласности на Правилник о изменама Правилника о унутрашњем уређењу и систематизацији радних места у стручним службама Фискалног савета </w:t>
      </w:r>
      <w:r w:rsidRPr="009F596F">
        <w:rPr>
          <w:lang w:val="sr-Cyrl-RS"/>
        </w:rPr>
        <w:t xml:space="preserve">(број </w:t>
      </w:r>
      <w:r>
        <w:rPr>
          <w:rFonts w:eastAsiaTheme="minorHAnsi"/>
        </w:rPr>
        <w:t>0</w:t>
      </w:r>
      <w:r>
        <w:rPr>
          <w:rFonts w:eastAsiaTheme="minorHAnsi"/>
          <w:lang w:val="sr-Cyrl-RS"/>
        </w:rPr>
        <w:t>2</w:t>
      </w:r>
      <w:r>
        <w:rPr>
          <w:rFonts w:eastAsiaTheme="minorHAnsi"/>
        </w:rPr>
        <w:t>-</w:t>
      </w:r>
      <w:r>
        <w:rPr>
          <w:rFonts w:eastAsiaTheme="minorHAnsi"/>
          <w:lang w:val="sr-Cyrl-RS"/>
        </w:rPr>
        <w:t>966</w:t>
      </w:r>
      <w:r w:rsidRPr="009F596F">
        <w:rPr>
          <w:rFonts w:eastAsiaTheme="minorHAnsi"/>
        </w:rPr>
        <w:t>/21</w:t>
      </w:r>
      <w:r w:rsidRPr="009F596F">
        <w:rPr>
          <w:rFonts w:eastAsiaTheme="minorHAnsi"/>
          <w:lang w:val="sr-Cyrl-RS"/>
        </w:rPr>
        <w:t xml:space="preserve"> </w:t>
      </w:r>
      <w:r>
        <w:rPr>
          <w:lang w:val="sr-Cyrl-RS"/>
        </w:rPr>
        <w:t>од 3</w:t>
      </w:r>
      <w:r w:rsidRPr="009F596F">
        <w:rPr>
          <w:lang w:val="sr-Cyrl-RS"/>
        </w:rPr>
        <w:t>.</w:t>
      </w:r>
      <w:r>
        <w:rPr>
          <w:lang w:val="sr-Cyrl-RS"/>
        </w:rPr>
        <w:t xml:space="preserve"> јуна 2021. године);</w:t>
      </w:r>
    </w:p>
    <w:p w:rsidR="0088231E" w:rsidRPr="00FA1EFB" w:rsidRDefault="0088231E" w:rsidP="0088231E">
      <w:pPr>
        <w:jc w:val="both"/>
        <w:rPr>
          <w:lang w:val="sr-Cyrl-RS"/>
        </w:rPr>
      </w:pPr>
      <w:r>
        <w:rPr>
          <w:lang w:val="sr-Cyrl-RS"/>
        </w:rPr>
        <w:tab/>
      </w:r>
      <w:r>
        <w:t>4</w:t>
      </w:r>
      <w:r w:rsidRPr="00FA1EFB">
        <w:rPr>
          <w:lang w:val="sr-Cyrl-RS"/>
        </w:rPr>
        <w:t>.</w:t>
      </w:r>
      <w:r w:rsidRPr="00FA1EFB">
        <w:rPr>
          <w:bCs/>
          <w:lang w:val="sr-Cyrl-RS"/>
        </w:rPr>
        <w:t xml:space="preserve"> Доношење одлуке о покретању поступка за утврђивање предлога за избор </w:t>
      </w:r>
      <w:r>
        <w:rPr>
          <w:bCs/>
          <w:lang w:val="sr-Cyrl-RS"/>
        </w:rPr>
        <w:t>два</w:t>
      </w:r>
      <w:r w:rsidRPr="00FA1EFB">
        <w:rPr>
          <w:bCs/>
          <w:lang w:val="sr-Cyrl-RS"/>
        </w:rPr>
        <w:t xml:space="preserve"> члана Републичке комисије за заштиту права у поступцима јавних набавки;</w:t>
      </w:r>
    </w:p>
    <w:p w:rsidR="0088231E" w:rsidRPr="00FA1EFB" w:rsidRDefault="0088231E" w:rsidP="0088231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</w:rPr>
        <w:t>5</w:t>
      </w:r>
      <w:r>
        <w:rPr>
          <w:bCs/>
          <w:lang w:val="sr-Cyrl-RS"/>
        </w:rPr>
        <w:t xml:space="preserve">. </w:t>
      </w:r>
      <w:r w:rsidRPr="00FA1EFB">
        <w:rPr>
          <w:bCs/>
          <w:lang w:val="sr-Cyrl-RS"/>
        </w:rPr>
        <w:t xml:space="preserve">Доношење одлуке о образовању Радне групе за спровођење поступка </w:t>
      </w:r>
      <w:proofErr w:type="gramStart"/>
      <w:r w:rsidRPr="00FA1EFB">
        <w:rPr>
          <w:bCs/>
          <w:lang w:val="sr-Cyrl-RS"/>
        </w:rPr>
        <w:t>за  избор</w:t>
      </w:r>
      <w:proofErr w:type="gramEnd"/>
      <w:r>
        <w:rPr>
          <w:bCs/>
          <w:lang w:val="sr-Cyrl-RS"/>
        </w:rPr>
        <w:t xml:space="preserve"> два</w:t>
      </w:r>
      <w:r w:rsidRPr="00FA1EFB">
        <w:rPr>
          <w:bCs/>
          <w:lang w:val="sr-Cyrl-RS"/>
        </w:rPr>
        <w:t xml:space="preserve"> члана Републичке комисије за заштиту пр</w:t>
      </w:r>
      <w:r>
        <w:rPr>
          <w:bCs/>
          <w:lang w:val="sr-Cyrl-RS"/>
        </w:rPr>
        <w:t>ава у поступцима јавних набавки.</w:t>
      </w:r>
      <w:r w:rsidRPr="00FA1EFB">
        <w:rPr>
          <w:bCs/>
          <w:lang w:val="sr-Cyrl-RS"/>
        </w:rPr>
        <w:t xml:space="preserve">  </w:t>
      </w:r>
    </w:p>
    <w:p w:rsidR="0088231E" w:rsidRPr="00506245" w:rsidRDefault="0088231E" w:rsidP="0088231E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</w:t>
      </w:r>
    </w:p>
    <w:p w:rsidR="00F02F92" w:rsidRDefault="00F02F92" w:rsidP="00761E59">
      <w:pPr>
        <w:jc w:val="center"/>
        <w:rPr>
          <w:lang w:val="ru-RU"/>
        </w:rPr>
      </w:pPr>
    </w:p>
    <w:p w:rsidR="005A2FD2" w:rsidRDefault="00F63E05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предлог п</w:t>
      </w:r>
      <w:r w:rsidR="00364308">
        <w:rPr>
          <w:rFonts w:ascii="Times New Roman" w:hAnsi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/>
          <w:sz w:val="24"/>
          <w:szCs w:val="24"/>
          <w:lang w:val="sr-Cyrl-RS"/>
        </w:rPr>
        <w:t>а, Одбор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једногласно (1</w:t>
      </w:r>
      <w:r w:rsidR="0088231E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усвојио предлог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се обједини расправа о тачкама </w:t>
      </w:r>
      <w:r w:rsidR="00F02F92">
        <w:rPr>
          <w:rFonts w:ascii="Times New Roman" w:hAnsi="Times New Roman"/>
          <w:sz w:val="24"/>
          <w:szCs w:val="24"/>
          <w:lang w:val="sr-Cyrl-RS"/>
        </w:rPr>
        <w:t>2. и 3</w:t>
      </w:r>
      <w:r w:rsidR="00442EBB">
        <w:rPr>
          <w:rFonts w:ascii="Times New Roman" w:hAnsi="Times New Roman"/>
          <w:sz w:val="24"/>
          <w:szCs w:val="24"/>
          <w:lang w:val="sr-Cyrl-RS"/>
        </w:rPr>
        <w:t>, с тим да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се о 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свакој тачки 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442EBB">
        <w:rPr>
          <w:rFonts w:ascii="Times New Roman" w:hAnsi="Times New Roman"/>
          <w:sz w:val="24"/>
          <w:szCs w:val="24"/>
          <w:lang w:val="sr-Cyrl-RS"/>
        </w:rPr>
        <w:t>изјашњава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појединачно, у систему е-парламента.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36CA" w:rsidRDefault="006C5869" w:rsidP="0088231E">
      <w:pPr>
        <w:jc w:val="both"/>
        <w:rPr>
          <w:b/>
          <w:lang w:val="sr-Cyrl-RS"/>
        </w:rPr>
      </w:pPr>
      <w:r w:rsidRPr="00F02F92">
        <w:rPr>
          <w:b/>
          <w:u w:val="single"/>
        </w:rPr>
        <w:t>П</w:t>
      </w:r>
      <w:r w:rsidRPr="00F02F92">
        <w:rPr>
          <w:b/>
          <w:u w:val="single"/>
          <w:lang w:val="sr-Cyrl-RS"/>
        </w:rPr>
        <w:t>РВА ТАЧКА ДНЕВНОГ РЕДА</w:t>
      </w:r>
      <w:r w:rsidRPr="00F02F92">
        <w:rPr>
          <w:b/>
        </w:rPr>
        <w:t>:</w:t>
      </w:r>
      <w:r w:rsidRPr="00F02F92">
        <w:rPr>
          <w:b/>
          <w:lang w:val="sr-Cyrl-RS"/>
        </w:rPr>
        <w:t xml:space="preserve"> </w:t>
      </w:r>
      <w:r w:rsidR="0088231E" w:rsidRPr="0088231E">
        <w:rPr>
          <w:b/>
          <w:lang w:val="sr-Cyrl-RS"/>
        </w:rPr>
        <w:t xml:space="preserve">Разматрање </w:t>
      </w:r>
      <w:proofErr w:type="spellStart"/>
      <w:r w:rsidR="0088231E" w:rsidRPr="0088231E">
        <w:rPr>
          <w:b/>
        </w:rPr>
        <w:t>Предлог</w:t>
      </w:r>
      <w:proofErr w:type="spellEnd"/>
      <w:r w:rsidR="0088231E" w:rsidRPr="0088231E">
        <w:rPr>
          <w:b/>
          <w:lang w:val="sr-Cyrl-RS"/>
        </w:rPr>
        <w:t>а</w:t>
      </w:r>
      <w:r w:rsidR="0088231E" w:rsidRPr="0088231E">
        <w:rPr>
          <w:b/>
        </w:rPr>
        <w:t xml:space="preserve"> </w:t>
      </w:r>
      <w:proofErr w:type="spellStart"/>
      <w:r w:rsidR="0088231E" w:rsidRPr="0088231E">
        <w:rPr>
          <w:b/>
        </w:rPr>
        <w:t>закона</w:t>
      </w:r>
      <w:proofErr w:type="spellEnd"/>
      <w:r w:rsidR="0088231E" w:rsidRPr="0088231E">
        <w:rPr>
          <w:b/>
        </w:rPr>
        <w:t xml:space="preserve"> о </w:t>
      </w:r>
      <w:proofErr w:type="spellStart"/>
      <w:r w:rsidR="0088231E" w:rsidRPr="0088231E">
        <w:rPr>
          <w:b/>
        </w:rPr>
        <w:t>потврђивању</w:t>
      </w:r>
      <w:proofErr w:type="spellEnd"/>
      <w:r w:rsidR="0088231E" w:rsidRPr="0088231E">
        <w:rPr>
          <w:b/>
        </w:rPr>
        <w:t xml:space="preserve"> </w:t>
      </w:r>
      <w:r w:rsidR="0088231E" w:rsidRPr="0088231E">
        <w:rPr>
          <w:b/>
          <w:lang w:val="sr-Cyrl-RS"/>
        </w:rPr>
        <w:t>Финансијског уговора</w:t>
      </w:r>
      <w:r w:rsidR="0088231E" w:rsidRPr="0088231E">
        <w:rPr>
          <w:b/>
          <w:lang w:val="sr-Latn-RS"/>
        </w:rPr>
        <w:t xml:space="preserve"> COVID–19 </w:t>
      </w:r>
      <w:r w:rsidR="0088231E" w:rsidRPr="0088231E">
        <w:rPr>
          <w:b/>
          <w:lang w:val="sr-Cyrl-RS"/>
        </w:rPr>
        <w:t>подршка Влади Србије за мала и средња предузећа и предузећа средње тржишне капитализације између Европске инвестиционе банке и Републике Србије, који је поднела Влада</w:t>
      </w:r>
      <w:r w:rsidR="009E19B4" w:rsidRPr="0088231E">
        <w:rPr>
          <w:b/>
          <w:lang w:val="sr-Cyrl-RS"/>
        </w:rPr>
        <w:tab/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FE20CA" w:rsidRPr="00FE20CA" w:rsidRDefault="00FE20CA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lang w:val="sr-Latn-RS"/>
        </w:rPr>
        <w:t>E</w:t>
      </w:r>
      <w:r>
        <w:rPr>
          <w:lang w:val="sr-Cyrl-RS"/>
        </w:rPr>
        <w:t xml:space="preserve">ма Драгуљ је истакла да Европска инвестициона банка одобрила зајам Републици Србији у износу од 200 милиона евра. Због значајног пада прихода и привредне активности за време пандемије </w:t>
      </w:r>
      <w:r w:rsidRPr="00FE20CA">
        <w:rPr>
          <w:lang w:val="sr-Latn-RS"/>
        </w:rPr>
        <w:t>COVID–19</w:t>
      </w:r>
      <w:r>
        <w:rPr>
          <w:lang w:val="sr-Cyrl-RS"/>
        </w:rPr>
        <w:t>, Влада је донела Уредбу о помоћи сектору малих и средњих предузећа. У складу са том уредбом овај зајам ће бити искоришћен за помоћ малим и средњим предузећима.</w:t>
      </w:r>
    </w:p>
    <w:p w:rsidR="001758C6" w:rsidRDefault="00322BEB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1758C6" w:rsidRDefault="001758C6" w:rsidP="00FE20CA">
      <w:pPr>
        <w:ind w:firstLine="720"/>
        <w:jc w:val="both"/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</w:t>
      </w:r>
      <w:r w:rsidR="0023182F">
        <w:rPr>
          <w:lang w:val="sr-Cyrl-RS"/>
        </w:rPr>
        <w:t>а јавних средстава средстава је</w:t>
      </w:r>
      <w:r>
        <w:rPr>
          <w:lang w:val="sr-Cyrl-RS"/>
        </w:rPr>
        <w:t xml:space="preserve"> једногласно (</w:t>
      </w:r>
      <w:r>
        <w:t>1</w:t>
      </w:r>
      <w:r w:rsidR="00FE20CA">
        <w:rPr>
          <w:lang w:val="sr-Cyrl-RS"/>
        </w:rPr>
        <w:t>1</w:t>
      </w:r>
      <w:r>
        <w:rPr>
          <w:lang w:val="sr-Cyrl-RS"/>
        </w:rPr>
        <w:t xml:space="preserve"> глас</w:t>
      </w:r>
      <w:r w:rsidR="0023182F">
        <w:rPr>
          <w:lang w:val="sr-Cyrl-RS"/>
        </w:rPr>
        <w:t>ова</w:t>
      </w:r>
      <w:r>
        <w:rPr>
          <w:lang w:val="sr-Cyrl-RS"/>
        </w:rPr>
        <w:t xml:space="preserve"> „за“), одлучио да поднесе</w:t>
      </w:r>
    </w:p>
    <w:p w:rsidR="001758C6" w:rsidRDefault="001758C6" w:rsidP="00FE20CA">
      <w:pPr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FE20CA" w:rsidRPr="00FE20CA" w:rsidRDefault="00FE20CA" w:rsidP="00FE20CA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FE20CA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FE20CA" w:rsidRPr="00FE20CA" w:rsidRDefault="00FE20CA" w:rsidP="00FE20CA">
      <w:pPr>
        <w:pStyle w:val="Style3"/>
        <w:widowControl/>
        <w:spacing w:line="240" w:lineRule="auto"/>
        <w:ind w:left="3648" w:right="3706"/>
        <w:jc w:val="both"/>
      </w:pPr>
    </w:p>
    <w:p w:rsidR="00FE20CA" w:rsidRPr="00FE20CA" w:rsidRDefault="00FE20CA" w:rsidP="00FE20CA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 w:rsidRPr="00FE20CA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FE20CA">
        <w:rPr>
          <w:rStyle w:val="FontStyle11"/>
          <w:sz w:val="24"/>
          <w:szCs w:val="24"/>
          <w:lang w:eastAsia="sr-Cyrl-CS"/>
        </w:rPr>
        <w:t>,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proofErr w:type="spellStart"/>
      <w:r w:rsidRPr="00FE20CA">
        <w:rPr>
          <w:rStyle w:val="colornavy"/>
        </w:rPr>
        <w:t>Предлог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закона</w:t>
      </w:r>
      <w:proofErr w:type="spellEnd"/>
      <w:r w:rsidRPr="00FE20CA">
        <w:rPr>
          <w:rStyle w:val="colornavy"/>
        </w:rPr>
        <w:t xml:space="preserve"> о </w:t>
      </w:r>
      <w:proofErr w:type="spellStart"/>
      <w:r w:rsidRPr="00FE20CA">
        <w:rPr>
          <w:rStyle w:val="colornavy"/>
        </w:rPr>
        <w:t>потврђивању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Финансијског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уговора</w:t>
      </w:r>
      <w:proofErr w:type="spellEnd"/>
      <w:r w:rsidRPr="00FE20CA">
        <w:rPr>
          <w:rStyle w:val="colornavy"/>
        </w:rPr>
        <w:t xml:space="preserve"> COVID-19 </w:t>
      </w:r>
      <w:proofErr w:type="spellStart"/>
      <w:r w:rsidRPr="00FE20CA">
        <w:rPr>
          <w:rStyle w:val="colornavy"/>
        </w:rPr>
        <w:t>подршка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Влади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Србије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за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мала</w:t>
      </w:r>
      <w:proofErr w:type="spellEnd"/>
      <w:r w:rsidRPr="00FE20CA">
        <w:rPr>
          <w:rStyle w:val="colornavy"/>
        </w:rPr>
        <w:t xml:space="preserve"> и </w:t>
      </w:r>
      <w:proofErr w:type="spellStart"/>
      <w:r w:rsidRPr="00FE20CA">
        <w:rPr>
          <w:rStyle w:val="colornavy"/>
        </w:rPr>
        <w:t>средња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предузећа</w:t>
      </w:r>
      <w:proofErr w:type="spellEnd"/>
      <w:r w:rsidRPr="00FE20CA">
        <w:rPr>
          <w:rStyle w:val="colornavy"/>
        </w:rPr>
        <w:t xml:space="preserve"> и </w:t>
      </w:r>
      <w:proofErr w:type="spellStart"/>
      <w:r w:rsidRPr="00FE20CA">
        <w:rPr>
          <w:rStyle w:val="colornavy"/>
        </w:rPr>
        <w:t>предузећа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средње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тржишне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капитализације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између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Европске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инвестиционе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банке</w:t>
      </w:r>
      <w:proofErr w:type="spellEnd"/>
      <w:r w:rsidRPr="00FE20CA">
        <w:rPr>
          <w:rStyle w:val="colornavy"/>
        </w:rPr>
        <w:t xml:space="preserve"> и </w:t>
      </w:r>
      <w:proofErr w:type="spellStart"/>
      <w:r w:rsidRPr="00FE20CA">
        <w:rPr>
          <w:rStyle w:val="colornavy"/>
        </w:rPr>
        <w:t>Републике</w:t>
      </w:r>
      <w:proofErr w:type="spellEnd"/>
      <w:r w:rsidRPr="00FE20CA">
        <w:rPr>
          <w:rStyle w:val="colornavy"/>
        </w:rPr>
        <w:t xml:space="preserve"> </w:t>
      </w:r>
      <w:proofErr w:type="spellStart"/>
      <w:r w:rsidRPr="00FE20CA">
        <w:rPr>
          <w:rStyle w:val="colornavy"/>
        </w:rPr>
        <w:t>Србије</w:t>
      </w:r>
      <w:proofErr w:type="spellEnd"/>
      <w:r w:rsidRPr="00FE20CA">
        <w:rPr>
          <w:rStyle w:val="colornavy"/>
          <w:lang w:val="sr-Cyrl-RS"/>
        </w:rPr>
        <w:t>.</w:t>
      </w:r>
    </w:p>
    <w:p w:rsidR="00FE20CA" w:rsidRPr="00FE20CA" w:rsidRDefault="00FE20CA" w:rsidP="00FE20CA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FE20CA" w:rsidRPr="00FE20CA" w:rsidRDefault="00FE20CA" w:rsidP="00FE20CA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FE20CA">
        <w:rPr>
          <w:rStyle w:val="FontStyle11"/>
          <w:sz w:val="24"/>
          <w:szCs w:val="24"/>
          <w:lang w:eastAsia="sr-Cyrl-CS"/>
        </w:rPr>
        <w:t xml:space="preserve">           </w:t>
      </w:r>
      <w:r w:rsidRPr="00FE20C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FE20CA">
        <w:rPr>
          <w:rStyle w:val="FontStyle11"/>
          <w:sz w:val="24"/>
          <w:szCs w:val="24"/>
          <w:lang w:val="sr-Cyrl-RS" w:eastAsia="sr-Cyrl-CS"/>
        </w:rPr>
        <w:t>ђ</w:t>
      </w:r>
      <w:r w:rsidRPr="00FE20CA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1758C6" w:rsidRPr="000549CD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279A" w:rsidRPr="002D3320" w:rsidRDefault="00320D74" w:rsidP="00FE20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rStyle w:val="colornavy"/>
          <w:b/>
          <w:u w:val="single"/>
          <w:lang w:val="sr-Cyrl-RS"/>
        </w:rPr>
        <w:t xml:space="preserve">ДРУГА И ТРЕЋА </w:t>
      </w:r>
      <w:r w:rsidR="00606865" w:rsidRPr="00606865">
        <w:rPr>
          <w:rStyle w:val="colornavy"/>
          <w:b/>
          <w:u w:val="single"/>
          <w:lang w:val="sr-Cyrl-RS"/>
        </w:rPr>
        <w:t>ТАЧКА ДНЕВНОГ РЕДА:</w:t>
      </w:r>
      <w:r w:rsidR="00606865">
        <w:rPr>
          <w:rStyle w:val="colornavy"/>
          <w:b/>
          <w:lang w:val="sr-Cyrl-RS"/>
        </w:rPr>
        <w:t xml:space="preserve"> </w:t>
      </w:r>
      <w:r w:rsidR="00FE20CA" w:rsidRPr="002D3320">
        <w:rPr>
          <w:b/>
          <w:bCs/>
          <w:lang w:val="sr-Cyrl-RS"/>
        </w:rPr>
        <w:t xml:space="preserve">Разматрање Извештаја о раду Фискалног савета за 2020. годину и </w:t>
      </w:r>
      <w:r w:rsidR="00FE20CA" w:rsidRPr="002D3320">
        <w:rPr>
          <w:b/>
          <w:lang w:val="sr-Cyrl-RS"/>
        </w:rPr>
        <w:t>Давање сагласности на Правилник о изменама Правилника о унутрашњем уређењу и систематизацији радних места у стручним службама Фискалног савета</w:t>
      </w:r>
    </w:p>
    <w:p w:rsidR="00437527" w:rsidRDefault="00437527" w:rsidP="004375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D3320" w:rsidRPr="002D3320" w:rsidRDefault="002D3320" w:rsidP="002D3320">
      <w:pPr>
        <w:tabs>
          <w:tab w:val="left" w:pos="709"/>
        </w:tabs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AD279A" w:rsidRPr="002D3320">
        <w:rPr>
          <w:lang w:val="sr-Cyrl-RS"/>
        </w:rPr>
        <w:t xml:space="preserve">Александра Томић је подсетила да је чланом </w:t>
      </w:r>
      <w:r w:rsidRPr="002D3320">
        <w:rPr>
          <w:rFonts w:eastAsiaTheme="minorHAnsi"/>
          <w:lang w:val="sr-Cyrl-RS"/>
        </w:rPr>
        <w:t>92а Закона о буџетском систему</w:t>
      </w:r>
      <w:r w:rsidRPr="002D3320">
        <w:rPr>
          <w:lang w:val="sr-Cyrl-RS"/>
        </w:rPr>
        <w:t xml:space="preserve">, прописано да </w:t>
      </w:r>
      <w:r>
        <w:rPr>
          <w:lang w:val="sr-Cyrl-RS"/>
        </w:rPr>
        <w:t xml:space="preserve">је </w:t>
      </w:r>
      <w:r w:rsidRPr="002D3320">
        <w:rPr>
          <w:rFonts w:eastAsiaTheme="minorHAnsi"/>
          <w:lang w:val="ru-RU"/>
        </w:rPr>
        <w:t xml:space="preserve">Фискални савет за обављање послова из своје надлежности, одговоран </w:t>
      </w:r>
      <w:r w:rsidRPr="002D3320">
        <w:rPr>
          <w:rFonts w:eastAsiaTheme="minorHAnsi"/>
          <w:lang w:val="sr-Cyrl-RS"/>
        </w:rPr>
        <w:t xml:space="preserve">Народној скупштини. </w:t>
      </w:r>
    </w:p>
    <w:p w:rsidR="002D3320" w:rsidRPr="002D3320" w:rsidRDefault="002D3320" w:rsidP="002D3320">
      <w:pPr>
        <w:ind w:firstLine="720"/>
        <w:jc w:val="both"/>
      </w:pPr>
      <w:r w:rsidRPr="002D3320">
        <w:rPr>
          <w:lang w:val="sr-Cyrl-RS"/>
        </w:rPr>
        <w:t xml:space="preserve">Сагласно наведеним одредбама, </w:t>
      </w:r>
      <w:r w:rsidRPr="002D3320">
        <w:rPr>
          <w:lang w:val="ru-RU"/>
        </w:rPr>
        <w:t xml:space="preserve">Фискални савет је поднео </w:t>
      </w:r>
      <w:r w:rsidRPr="002D3320">
        <w:rPr>
          <w:lang w:val="sr-Cyrl-RS"/>
        </w:rPr>
        <w:t>Народној скупштини И</w:t>
      </w:r>
      <w:r w:rsidRPr="002D3320">
        <w:rPr>
          <w:lang w:val="sr-Cyrl-CS"/>
        </w:rPr>
        <w:t>звештај</w:t>
      </w:r>
      <w:r w:rsidRPr="002D3320">
        <w:rPr>
          <w:lang w:val="sr-Cyrl-RS"/>
        </w:rPr>
        <w:t xml:space="preserve"> о раду Фискалног савета </w:t>
      </w:r>
      <w:r w:rsidRPr="002D3320">
        <w:rPr>
          <w:lang w:val="sr-Cyrl-CS"/>
        </w:rPr>
        <w:t>за</w:t>
      </w:r>
      <w:r w:rsidRPr="002D3320">
        <w:rPr>
          <w:lang w:val="sr-Cyrl-RS"/>
        </w:rPr>
        <w:t xml:space="preserve"> 2020. годину, 22. марта 2021. године</w:t>
      </w:r>
      <w:r>
        <w:rPr>
          <w:lang w:val="sr-Cyrl-RS"/>
        </w:rPr>
        <w:t>.</w:t>
      </w:r>
    </w:p>
    <w:p w:rsidR="002D3320" w:rsidRPr="002D3320" w:rsidRDefault="002D3320" w:rsidP="002D3320">
      <w:pPr>
        <w:tabs>
          <w:tab w:val="left" w:pos="709"/>
        </w:tabs>
        <w:jc w:val="both"/>
        <w:rPr>
          <w:rFonts w:eastAsiaTheme="minorHAnsi"/>
          <w:lang w:val="sr-Cyrl-RS"/>
        </w:rPr>
      </w:pPr>
      <w:r w:rsidRPr="002D3320">
        <w:rPr>
          <w:rFonts w:eastAsiaTheme="minorHAnsi"/>
          <w:lang w:val="sr-Cyrl-RS"/>
        </w:rPr>
        <w:tab/>
        <w:t>Чланом 237. Пословника Народне скупштине предвиђено је да председник Народне скупштине извештаје које су, у складу са законом, Народној скупштини поднели државни органи, организације и тела, доставља народним посланицима и надлежном одбору. Након разматрања извештаја, надлежни одбор подноси извештај Народној скупштини, са предлогом закључка, односно препоруке.</w:t>
      </w:r>
    </w:p>
    <w:p w:rsidR="002D3320" w:rsidRPr="002D3320" w:rsidRDefault="002D3320" w:rsidP="002D3320">
      <w:pPr>
        <w:jc w:val="both"/>
        <w:rPr>
          <w:lang w:val="sr-Cyrl-RS"/>
        </w:rPr>
      </w:pPr>
      <w:r w:rsidRPr="002D3320">
        <w:rPr>
          <w:rFonts w:eastAsiaTheme="minorHAnsi"/>
          <w:lang w:val="sr-Cyrl-RS"/>
        </w:rPr>
        <w:tab/>
      </w:r>
      <w:r w:rsidRPr="002D3320">
        <w:rPr>
          <w:lang w:val="sr-Cyrl-RS"/>
        </w:rPr>
        <w:t>Чланом 92к Закона о буџетском систему предвиђено је да се н</w:t>
      </w:r>
      <w:proofErr w:type="spellStart"/>
      <w:r w:rsidRPr="002D3320">
        <w:t>ачин</w:t>
      </w:r>
      <w:proofErr w:type="spellEnd"/>
      <w:r w:rsidRPr="002D3320">
        <w:t xml:space="preserve"> </w:t>
      </w:r>
      <w:proofErr w:type="spellStart"/>
      <w:r w:rsidRPr="002D3320">
        <w:t>обављања</w:t>
      </w:r>
      <w:proofErr w:type="spellEnd"/>
      <w:r w:rsidRPr="002D3320">
        <w:t xml:space="preserve"> </w:t>
      </w:r>
      <w:proofErr w:type="spellStart"/>
      <w:r w:rsidRPr="002D3320">
        <w:t>послова</w:t>
      </w:r>
      <w:proofErr w:type="spellEnd"/>
      <w:r w:rsidRPr="002D3320">
        <w:t xml:space="preserve">, </w:t>
      </w:r>
      <w:proofErr w:type="spellStart"/>
      <w:r w:rsidRPr="002D3320">
        <w:t>организациона</w:t>
      </w:r>
      <w:proofErr w:type="spellEnd"/>
      <w:r w:rsidRPr="002D3320">
        <w:t xml:space="preserve"> </w:t>
      </w:r>
      <w:proofErr w:type="spellStart"/>
      <w:r w:rsidRPr="002D3320">
        <w:t>структура</w:t>
      </w:r>
      <w:proofErr w:type="spellEnd"/>
      <w:r w:rsidRPr="002D3320">
        <w:t xml:space="preserve"> </w:t>
      </w:r>
      <w:proofErr w:type="spellStart"/>
      <w:r w:rsidRPr="002D3320">
        <w:t>служби</w:t>
      </w:r>
      <w:proofErr w:type="spellEnd"/>
      <w:r w:rsidRPr="002D3320">
        <w:t xml:space="preserve"> и </w:t>
      </w:r>
      <w:proofErr w:type="spellStart"/>
      <w:r w:rsidRPr="002D3320">
        <w:t>систематизација</w:t>
      </w:r>
      <w:proofErr w:type="spellEnd"/>
      <w:r w:rsidRPr="002D3320">
        <w:t xml:space="preserve"> </w:t>
      </w:r>
      <w:proofErr w:type="spellStart"/>
      <w:r w:rsidRPr="002D3320">
        <w:t>радних</w:t>
      </w:r>
      <w:proofErr w:type="spellEnd"/>
      <w:r w:rsidRPr="002D3320">
        <w:t xml:space="preserve"> </w:t>
      </w:r>
      <w:proofErr w:type="spellStart"/>
      <w:r w:rsidRPr="002D3320">
        <w:t>места</w:t>
      </w:r>
      <w:proofErr w:type="spellEnd"/>
      <w:r w:rsidRPr="002D3320">
        <w:t xml:space="preserve"> </w:t>
      </w:r>
      <w:proofErr w:type="spellStart"/>
      <w:r w:rsidRPr="002D3320">
        <w:t>ближе</w:t>
      </w:r>
      <w:proofErr w:type="spellEnd"/>
      <w:r w:rsidRPr="002D3320">
        <w:t xml:space="preserve"> </w:t>
      </w:r>
      <w:proofErr w:type="spellStart"/>
      <w:r w:rsidRPr="002D3320">
        <w:lastRenderedPageBreak/>
        <w:t>уређују</w:t>
      </w:r>
      <w:proofErr w:type="spellEnd"/>
      <w:r w:rsidRPr="002D3320">
        <w:t xml:space="preserve"> </w:t>
      </w:r>
      <w:proofErr w:type="spellStart"/>
      <w:r w:rsidRPr="002D3320">
        <w:t>актом</w:t>
      </w:r>
      <w:proofErr w:type="spellEnd"/>
      <w:r w:rsidRPr="002D3320">
        <w:t xml:space="preserve"> </w:t>
      </w:r>
      <w:proofErr w:type="spellStart"/>
      <w:r w:rsidRPr="002D3320">
        <w:t>Фискалног</w:t>
      </w:r>
      <w:proofErr w:type="spellEnd"/>
      <w:r w:rsidRPr="002D3320">
        <w:t xml:space="preserve"> </w:t>
      </w:r>
      <w:proofErr w:type="spellStart"/>
      <w:r w:rsidRPr="002D3320">
        <w:t>савета</w:t>
      </w:r>
      <w:proofErr w:type="spellEnd"/>
      <w:r w:rsidRPr="002D3320">
        <w:t xml:space="preserve">, </w:t>
      </w:r>
      <w:proofErr w:type="spellStart"/>
      <w:r w:rsidRPr="002D3320">
        <w:t>уз</w:t>
      </w:r>
      <w:proofErr w:type="spellEnd"/>
      <w:r w:rsidRPr="002D3320">
        <w:t xml:space="preserve"> </w:t>
      </w:r>
      <w:proofErr w:type="spellStart"/>
      <w:r w:rsidRPr="002D3320">
        <w:t>претходну</w:t>
      </w:r>
      <w:proofErr w:type="spellEnd"/>
      <w:r w:rsidRPr="002D3320">
        <w:t xml:space="preserve"> </w:t>
      </w:r>
      <w:proofErr w:type="spellStart"/>
      <w:r w:rsidRPr="002D3320">
        <w:t>сагласност</w:t>
      </w:r>
      <w:proofErr w:type="spellEnd"/>
      <w:r w:rsidRPr="002D3320">
        <w:t xml:space="preserve"> </w:t>
      </w:r>
      <w:proofErr w:type="spellStart"/>
      <w:r w:rsidRPr="002D3320">
        <w:t>надлежног</w:t>
      </w:r>
      <w:proofErr w:type="spellEnd"/>
      <w:r w:rsidRPr="002D3320">
        <w:t xml:space="preserve"> </w:t>
      </w:r>
      <w:proofErr w:type="spellStart"/>
      <w:r w:rsidRPr="002D3320">
        <w:t>одбора</w:t>
      </w:r>
      <w:proofErr w:type="spellEnd"/>
      <w:r w:rsidRPr="002D3320">
        <w:t xml:space="preserve"> </w:t>
      </w:r>
      <w:proofErr w:type="spellStart"/>
      <w:r w:rsidRPr="002D3320">
        <w:t>Народне</w:t>
      </w:r>
      <w:proofErr w:type="spellEnd"/>
      <w:r w:rsidRPr="002D3320">
        <w:t xml:space="preserve"> </w:t>
      </w:r>
      <w:proofErr w:type="spellStart"/>
      <w:r w:rsidRPr="002D3320">
        <w:t>скупштине</w:t>
      </w:r>
      <w:proofErr w:type="spellEnd"/>
      <w:r w:rsidRPr="002D3320">
        <w:t>.</w:t>
      </w:r>
    </w:p>
    <w:p w:rsidR="002D3320" w:rsidRDefault="002D3320" w:rsidP="002D3320">
      <w:pPr>
        <w:jc w:val="both"/>
        <w:rPr>
          <w:lang w:val="sr-Cyrl-RS"/>
        </w:rPr>
      </w:pPr>
      <w:r w:rsidRPr="002D3320">
        <w:rPr>
          <w:lang w:val="sr-Cyrl-RS"/>
        </w:rPr>
        <w:tab/>
        <w:t xml:space="preserve">У складу са наведеним, Фискални савет је дана 3. јуна 2021. године поднео Одбору за финансије, републички буџет и контролу трошења јавних средстава, као надлежном радном телу Народне скупштине, Правилник о изменама  Правилника о унутрашњем уређењу и систематизацији радних места у стручним службама Фискалног савета, ради разматрања и давања претходне сагласности. </w:t>
      </w:r>
    </w:p>
    <w:p w:rsidR="00127C54" w:rsidRPr="00127C54" w:rsidRDefault="002D3320" w:rsidP="00127C54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2D3320">
        <w:rPr>
          <w:lang w:val="sr-Cyrl-RS"/>
        </w:rPr>
        <w:t>Александра Томић је</w:t>
      </w:r>
      <w:r>
        <w:rPr>
          <w:lang w:val="sr-Cyrl-RS"/>
        </w:rPr>
        <w:t xml:space="preserve"> изнела примедбу да Извештај о раду Фискалног савета не треба да садржи поједине оцене, мишљења и сугестије већ да говори о раду Фискалног савета</w:t>
      </w:r>
      <w:r w:rsidR="00127C54">
        <w:rPr>
          <w:lang w:val="sr-Cyrl-RS"/>
        </w:rPr>
        <w:t>.</w:t>
      </w:r>
    </w:p>
    <w:p w:rsidR="00127C54" w:rsidRPr="00127C54" w:rsidRDefault="00127C54" w:rsidP="002D33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27C54">
        <w:rPr>
          <w:rFonts w:ascii="Times New Roman" w:hAnsi="Times New Roman"/>
          <w:sz w:val="24"/>
          <w:szCs w:val="24"/>
          <w:lang w:val="sr-Cyrl-RS"/>
        </w:rPr>
        <w:t>Никола Алтипармаков</w:t>
      </w:r>
      <w:r>
        <w:rPr>
          <w:rFonts w:ascii="Times New Roman" w:hAnsi="Times New Roman"/>
          <w:sz w:val="24"/>
          <w:szCs w:val="24"/>
          <w:lang w:val="sr-Cyrl-RS"/>
        </w:rPr>
        <w:t xml:space="preserve"> је изнео статистичке податке о броју запослених, буџету, приходима, расходима и раду Фискалног савета.</w:t>
      </w:r>
    </w:p>
    <w:p w:rsidR="001F5E4D" w:rsidRDefault="00127C54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6C5869">
        <w:rPr>
          <w:lang w:val="sr-Cyrl-RS"/>
        </w:rPr>
        <w:t>Верољуб Арсић</w:t>
      </w:r>
      <w:r>
        <w:rPr>
          <w:lang w:val="sr-Cyrl-RS"/>
        </w:rPr>
        <w:t xml:space="preserve"> је поставио питање када је одржана седница Фискалног савета на којој је усвојен Извештај о раду, да ли постоји записник са те седнице и да ли су сви чланови Фискалног савета потписали тај записник.</w:t>
      </w:r>
    </w:p>
    <w:p w:rsidR="00FE628E" w:rsidRDefault="0021300A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Pr="00127C54">
        <w:rPr>
          <w:lang w:val="sr-Cyrl-RS"/>
        </w:rPr>
        <w:t>Никола Алтипармаков</w:t>
      </w:r>
      <w:r>
        <w:rPr>
          <w:lang w:val="sr-Cyrl-RS"/>
        </w:rPr>
        <w:t xml:space="preserve"> је одговорио да није упознат са правном процедуром, да за сада нико није инсистирао да потписује извештај и да ће проверити са својим секретаријатом и потписати уколико је то неопходно.</w:t>
      </w:r>
    </w:p>
    <w:p w:rsidR="00FE628E" w:rsidRDefault="00FE628E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Бојан Димитријевић је истакао да је Фискални савет подређен Одбору за финансије и да треба да му одговара за свој рад. Када је реч о конкретном извештају нагласио је да није упознат да је било неке формалне седнице, гласања и да он није учествовао у састављању и писању извештаја.</w:t>
      </w:r>
    </w:p>
    <w:p w:rsidR="00FE628E" w:rsidRDefault="00FE628E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2D3320">
        <w:rPr>
          <w:lang w:val="sr-Cyrl-RS"/>
        </w:rPr>
        <w:t>Александра Томић</w:t>
      </w:r>
      <w:r>
        <w:rPr>
          <w:lang w:val="sr-Cyrl-RS"/>
        </w:rPr>
        <w:t xml:space="preserve"> је истакла да је покушала да у контакту са председником Фискалног савета, сугерише да се измене поједине о</w:t>
      </w:r>
      <w:r w:rsidR="000B5355">
        <w:rPr>
          <w:lang w:val="sr-Cyrl-RS"/>
        </w:rPr>
        <w:t>дредбе</w:t>
      </w:r>
      <w:r>
        <w:rPr>
          <w:lang w:val="sr-Cyrl-RS"/>
        </w:rPr>
        <w:t xml:space="preserve"> у извештају</w:t>
      </w:r>
      <w:r w:rsidR="000B5355">
        <w:rPr>
          <w:lang w:val="sr-Cyrl-RS"/>
        </w:rPr>
        <w:t>, међутим није наишла на одобравање и да је мејлом добила одговор од службеника Фискалног савета да се писмено обрати председнику.</w:t>
      </w:r>
    </w:p>
    <w:p w:rsidR="00127C54" w:rsidRDefault="00127C54" w:rsidP="00127C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3320"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 w:rsidR="000B5355">
        <w:rPr>
          <w:rFonts w:ascii="Times New Roman" w:hAnsi="Times New Roman"/>
          <w:sz w:val="24"/>
          <w:szCs w:val="24"/>
          <w:lang w:val="sr-Cyrl-RS"/>
        </w:rPr>
        <w:t>је</w:t>
      </w:r>
      <w:r w:rsidRPr="002D3320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 w:rsidR="000B5355">
        <w:rPr>
          <w:rFonts w:ascii="Times New Roman" w:hAnsi="Times New Roman"/>
          <w:sz w:val="24"/>
          <w:szCs w:val="24"/>
          <w:lang w:val="sr-Cyrl-RS"/>
        </w:rPr>
        <w:t>о</w:t>
      </w:r>
      <w:r w:rsidRPr="002D332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0B5355">
        <w:rPr>
          <w:rFonts w:ascii="Times New Roman" w:hAnsi="Times New Roman"/>
          <w:sz w:val="24"/>
          <w:szCs w:val="24"/>
          <w:lang w:val="sr-Cyrl-RS"/>
        </w:rPr>
        <w:t xml:space="preserve"> Милорад Мијатовић.</w:t>
      </w:r>
    </w:p>
    <w:p w:rsidR="00127C54" w:rsidRPr="002D3320" w:rsidRDefault="00127C54" w:rsidP="0023182F">
      <w:pPr>
        <w:tabs>
          <w:tab w:val="left" w:pos="1418"/>
        </w:tabs>
        <w:jc w:val="both"/>
        <w:rPr>
          <w:lang w:val="sr-Cyrl-RS"/>
        </w:rPr>
      </w:pPr>
    </w:p>
    <w:p w:rsid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ГЛАСАЊЕ</w:t>
      </w:r>
    </w:p>
    <w:p w:rsidR="001F5E4D" w:rsidRP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1F5E4D" w:rsidRP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Друга тачка:</w:t>
      </w:r>
    </w:p>
    <w:p w:rsidR="000B5355" w:rsidRDefault="000B5355" w:rsidP="000B5355">
      <w:pPr>
        <w:ind w:firstLine="720"/>
        <w:jc w:val="both"/>
        <w:rPr>
          <w:rFonts w:eastAsia="Calibri"/>
          <w:lang w:val="sr-Cyrl-RS"/>
        </w:rPr>
      </w:pPr>
    </w:p>
    <w:p w:rsidR="000B5355" w:rsidRPr="000B5355" w:rsidRDefault="000B5355" w:rsidP="000B5355">
      <w:pPr>
        <w:ind w:firstLine="720"/>
        <w:jc w:val="both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 xml:space="preserve">На основу члана 237. став 4. Пословника Народне скупштине, Одбор за финансије, републички буџет и контролу трошења јавних средстава </w:t>
      </w:r>
      <w:r>
        <w:rPr>
          <w:rFonts w:eastAsia="Calibri"/>
          <w:lang w:val="sr-Cyrl-RS"/>
        </w:rPr>
        <w:t xml:space="preserve">је једногласно </w:t>
      </w:r>
      <w:r>
        <w:rPr>
          <w:lang w:val="sr-Cyrl-RS"/>
        </w:rPr>
        <w:t>(</w:t>
      </w:r>
      <w:r>
        <w:t>1</w:t>
      </w:r>
      <w:r>
        <w:rPr>
          <w:lang w:val="sr-Cyrl-RS"/>
        </w:rPr>
        <w:t xml:space="preserve">3 гласова „за“) </w:t>
      </w:r>
      <w:r>
        <w:rPr>
          <w:rFonts w:eastAsia="Calibri"/>
          <w:lang w:val="sr-Cyrl-RS"/>
        </w:rPr>
        <w:t xml:space="preserve">одлучио да </w:t>
      </w:r>
      <w:r w:rsidRPr="000B5355">
        <w:rPr>
          <w:rFonts w:eastAsia="Calibri"/>
          <w:lang w:val="sr-Cyrl-RS"/>
        </w:rPr>
        <w:t>подн</w:t>
      </w:r>
      <w:r>
        <w:rPr>
          <w:rFonts w:eastAsia="Calibri"/>
          <w:lang w:val="sr-Cyrl-RS"/>
        </w:rPr>
        <w:t>е</w:t>
      </w:r>
      <w:r w:rsidRPr="000B5355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</w:t>
      </w:r>
    </w:p>
    <w:p w:rsidR="000B5355" w:rsidRPr="000B5355" w:rsidRDefault="000B5355" w:rsidP="000B5355">
      <w:pPr>
        <w:jc w:val="both"/>
        <w:rPr>
          <w:rFonts w:eastAsia="Calibri"/>
          <w:lang w:val="sr-Cyrl-RS"/>
        </w:rPr>
      </w:pP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</w:p>
    <w:p w:rsidR="000B5355" w:rsidRPr="000B5355" w:rsidRDefault="000B5355" w:rsidP="000B5355">
      <w:pPr>
        <w:jc w:val="center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>И З В Е Ш Т А Ј</w:t>
      </w:r>
    </w:p>
    <w:p w:rsidR="000B5355" w:rsidRPr="000B5355" w:rsidRDefault="000B5355" w:rsidP="000B5355">
      <w:pPr>
        <w:jc w:val="both"/>
        <w:rPr>
          <w:rFonts w:eastAsia="Calibri"/>
          <w:lang w:val="sr-Cyrl-RS"/>
        </w:rPr>
      </w:pP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 xml:space="preserve">Одбор је, у складу са чланом 237. Пословника Народне скупштине, размотрио </w:t>
      </w:r>
      <w:r w:rsidRPr="000B5355">
        <w:rPr>
          <w:rFonts w:eastAsia="Calibri"/>
          <w:lang w:val="sr-Cyrl-CS"/>
        </w:rPr>
        <w:t>Извештај</w:t>
      </w:r>
      <w:r w:rsidRPr="000B5355">
        <w:rPr>
          <w:rFonts w:eastAsia="Calibri"/>
          <w:lang w:val="sr-Cyrl-RS"/>
        </w:rPr>
        <w:t xml:space="preserve"> о раду </w:t>
      </w:r>
      <w:r w:rsidRPr="000B5355">
        <w:rPr>
          <w:rFonts w:eastAsia="Calibri"/>
          <w:lang w:val="ru-RU"/>
        </w:rPr>
        <w:t>Фискалног савета</w:t>
      </w:r>
      <w:r w:rsidRPr="000B5355">
        <w:rPr>
          <w:rFonts w:eastAsia="Calibri"/>
          <w:lang w:val="sr-Cyrl-CS"/>
        </w:rPr>
        <w:t xml:space="preserve"> за 2020. годину,</w:t>
      </w:r>
      <w:r w:rsidRPr="000B5355">
        <w:rPr>
          <w:rFonts w:eastAsia="Calibri"/>
          <w:lang w:val="sr-Cyrl-RS"/>
        </w:rPr>
        <w:t xml:space="preserve"> </w:t>
      </w:r>
      <w:r w:rsidRPr="000B5355">
        <w:rPr>
          <w:rFonts w:eastAsia="Calibri"/>
          <w:lang w:val="sr-Cyrl-CS"/>
        </w:rPr>
        <w:t xml:space="preserve">који је </w:t>
      </w:r>
      <w:r w:rsidRPr="000B5355">
        <w:rPr>
          <w:rFonts w:eastAsia="Calibri"/>
          <w:lang w:val="sr-Cyrl-RS"/>
        </w:rPr>
        <w:t>Народној скупштини поднет на разматрање на основу члана 92а Закона о буџетском систему.</w:t>
      </w:r>
    </w:p>
    <w:p w:rsidR="000B5355" w:rsidRPr="000B5355" w:rsidRDefault="000B5355" w:rsidP="000B5355">
      <w:pPr>
        <w:ind w:firstLine="1440"/>
        <w:jc w:val="both"/>
        <w:rPr>
          <w:rFonts w:eastAsia="Calibri"/>
        </w:rPr>
      </w:pPr>
    </w:p>
    <w:p w:rsidR="000B5355" w:rsidRPr="000B5355" w:rsidRDefault="000B5355" w:rsidP="000B5355">
      <w:pPr>
        <w:ind w:firstLine="1440"/>
        <w:jc w:val="both"/>
        <w:rPr>
          <w:rFonts w:eastAsia="Calibri"/>
        </w:rPr>
      </w:pPr>
      <w:r w:rsidRPr="000B5355">
        <w:rPr>
          <w:rFonts w:eastAsia="Calibri"/>
          <w:lang w:val="sr-Cyrl-RS"/>
        </w:rPr>
        <w:t xml:space="preserve">Одбор је, поводом разматрања </w:t>
      </w:r>
      <w:r w:rsidRPr="000B5355">
        <w:rPr>
          <w:rFonts w:eastAsia="Calibri"/>
          <w:lang w:val="sr-Cyrl-CS"/>
        </w:rPr>
        <w:t>Извештаја</w:t>
      </w:r>
      <w:r w:rsidRPr="000B5355">
        <w:rPr>
          <w:rFonts w:eastAsia="Calibri"/>
          <w:lang w:val="sr-Cyrl-RS"/>
        </w:rPr>
        <w:t xml:space="preserve"> о раду </w:t>
      </w:r>
      <w:r w:rsidRPr="000B5355">
        <w:rPr>
          <w:rFonts w:eastAsia="Calibri"/>
          <w:lang w:val="ru-RU"/>
        </w:rPr>
        <w:t>Фискалног савета</w:t>
      </w:r>
      <w:r w:rsidRPr="000B5355">
        <w:rPr>
          <w:rFonts w:eastAsia="Calibri"/>
          <w:lang w:val="sr-Cyrl-CS"/>
        </w:rPr>
        <w:t xml:space="preserve"> за 2020. годину</w:t>
      </w:r>
      <w:r w:rsidRPr="000B5355">
        <w:rPr>
          <w:rFonts w:eastAsia="Calibri"/>
          <w:lang w:val="sr-Cyrl-RS"/>
        </w:rPr>
        <w:t xml:space="preserve">, утврдио предлог закључка који подноси Народној скупштини.  </w:t>
      </w: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 xml:space="preserve">  </w:t>
      </w: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>Мишљење је издвојио народни посланик Верољуб Арсић, члан Одбора.</w:t>
      </w: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</w:p>
    <w:p w:rsidR="000B5355" w:rsidRDefault="000B5355" w:rsidP="000B5355">
      <w:pPr>
        <w:ind w:firstLine="1440"/>
        <w:jc w:val="both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>За известиоца Одбора и представника предлагача на седници Народне скупштине одређена је др Александра Томић, председник Одбора.</w:t>
      </w:r>
    </w:p>
    <w:p w:rsidR="00510879" w:rsidRDefault="00510879" w:rsidP="000B5355">
      <w:pPr>
        <w:ind w:firstLine="1440"/>
        <w:jc w:val="both"/>
        <w:rPr>
          <w:rFonts w:eastAsia="Calibri"/>
          <w:lang w:val="sr-Cyrl-RS"/>
        </w:rPr>
      </w:pPr>
    </w:p>
    <w:p w:rsidR="00510879" w:rsidRDefault="00510879" w:rsidP="00510879">
      <w:pPr>
        <w:ind w:left="7200"/>
        <w:jc w:val="right"/>
        <w:rPr>
          <w:lang w:val="sr-Cyrl-RS"/>
        </w:rPr>
      </w:pPr>
    </w:p>
    <w:p w:rsidR="00510879" w:rsidRDefault="00510879" w:rsidP="00510879">
      <w:pPr>
        <w:ind w:left="7200"/>
        <w:jc w:val="right"/>
      </w:pPr>
      <w:r>
        <w:rPr>
          <w:lang w:val="sr-Cyrl-RS"/>
        </w:rPr>
        <w:t>П Р Е Д Л О Г</w:t>
      </w:r>
    </w:p>
    <w:p w:rsidR="00510879" w:rsidRDefault="00510879" w:rsidP="00510879">
      <w:pPr>
        <w:ind w:left="7200"/>
        <w:rPr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На основу члана 8. став 1. Закона о Народној скупштини („Службени гласник РС“, бр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9/10 и 108/13-др. закон) и члана 239. ст. 1. и 3. Пословника Народне скупштине („Службени гласник РС“, број 20/12 - Пречишћени текст),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Народна скупштина Републике Србије, на ____ седници ____________ заседања, одржаној ________ 2021. године, донела је</w:t>
      </w: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jc w:val="center"/>
        <w:rPr>
          <w:lang w:val="sr-Cyrl-RS"/>
        </w:rPr>
      </w:pPr>
      <w:r>
        <w:rPr>
          <w:lang w:val="sr-Cyrl-RS"/>
        </w:rPr>
        <w:t>ЗАКЉУЧАК</w:t>
      </w:r>
    </w:p>
    <w:p w:rsidR="00510879" w:rsidRDefault="00510879" w:rsidP="005108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поводом разматрања Извештаја о раду Фискалног савета за 2020. годину</w:t>
      </w:r>
    </w:p>
    <w:p w:rsidR="00510879" w:rsidRDefault="00510879" w:rsidP="005108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0879" w:rsidRDefault="00510879" w:rsidP="005108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Прихвата се Извештај о раду Фискалног савета за 2020. годину.</w:t>
      </w: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510879" w:rsidRDefault="00510879" w:rsidP="00510879">
      <w:pPr>
        <w:jc w:val="center"/>
        <w:rPr>
          <w:lang w:val="sr-Cyrl-RS"/>
        </w:rPr>
      </w:pPr>
    </w:p>
    <w:p w:rsidR="00510879" w:rsidRDefault="00510879" w:rsidP="00510879">
      <w:pPr>
        <w:jc w:val="center"/>
        <w:rPr>
          <w:lang w:val="sr-Cyrl-RS"/>
        </w:rPr>
      </w:pP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РС Број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Београду, ______ 2021. године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</w:rPr>
      </w:pPr>
    </w:p>
    <w:p w:rsidR="001F5E4D" w:rsidRPr="000B5355" w:rsidRDefault="001F5E4D" w:rsidP="000B5355">
      <w:pPr>
        <w:jc w:val="both"/>
        <w:rPr>
          <w:rFonts w:eastAsia="Calibri"/>
          <w:lang w:val="sr-Cyrl-RS"/>
        </w:rPr>
      </w:pPr>
      <w:bookmarkStart w:id="0" w:name="_GoBack"/>
      <w:bookmarkEnd w:id="0"/>
      <w:r>
        <w:rPr>
          <w:b/>
          <w:u w:val="single"/>
          <w:lang w:val="sr-Cyrl-RS"/>
        </w:rPr>
        <w:t>Трећа тачка:</w:t>
      </w:r>
    </w:p>
    <w:p w:rsidR="001F5E4D" w:rsidRPr="001C7472" w:rsidRDefault="001F5E4D" w:rsidP="001F5E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5355" w:rsidRPr="000B5355" w:rsidRDefault="000B5355" w:rsidP="000B5355">
      <w:pPr>
        <w:jc w:val="both"/>
        <w:rPr>
          <w:lang w:val="sr-Cyrl-RS" w:eastAsia="en-GB"/>
        </w:rPr>
      </w:pPr>
      <w:r w:rsidRPr="000B5355">
        <w:rPr>
          <w:lang w:val="sr-Cyrl-RS" w:eastAsia="en-GB"/>
        </w:rPr>
        <w:t xml:space="preserve">На основу члана 92к став 3. Закона о буџетском систему („Службени гласник РС“, бр. </w:t>
      </w:r>
      <w:hyperlink r:id="rId9" w:tooltip="Zakon o Agenciji za borbu protiv korupcije (27/10/2008)" w:history="1">
        <w:r w:rsidRPr="000B5355">
          <w:rPr>
            <w:lang w:val="sr-Cyrl-RS" w:eastAsia="en-GB"/>
          </w:rPr>
          <w:t>54/</w:t>
        </w:r>
        <w:r w:rsidRPr="000B5355">
          <w:rPr>
            <w:lang w:val="sr-Latn-RS" w:eastAsia="en-GB"/>
          </w:rPr>
          <w:t>0</w:t>
        </w:r>
        <w:r w:rsidRPr="000B5355">
          <w:rPr>
            <w:lang w:val="sr-Cyrl-RS" w:eastAsia="en-GB"/>
          </w:rPr>
          <w:t>9</w:t>
        </w:r>
      </w:hyperlink>
      <w:r w:rsidRPr="000B5355">
        <w:rPr>
          <w:lang w:val="sr-Latn-RS" w:eastAsia="en-GB"/>
        </w:rPr>
        <w:t>,</w:t>
      </w:r>
      <w:r w:rsidRPr="000B5355">
        <w:rPr>
          <w:lang w:val="sr-Cyrl-RS" w:eastAsia="en-GB"/>
        </w:rPr>
        <w:t xml:space="preserve"> 7</w:t>
      </w:r>
      <w:hyperlink r:id="rId10" w:tooltip="Zakon o izmenama i dopunama Zakona o Agenciji za borbu protiv korupcije (29/07/2010)" w:history="1">
        <w:r w:rsidRPr="000B5355">
          <w:rPr>
            <w:lang w:val="sr-Latn-RS" w:eastAsia="en-GB"/>
          </w:rPr>
          <w:t>3/10</w:t>
        </w:r>
      </w:hyperlink>
      <w:r w:rsidRPr="000B5355">
        <w:rPr>
          <w:lang w:val="sr-Latn-RS" w:eastAsia="en-GB"/>
        </w:rPr>
        <w:t>,</w:t>
      </w:r>
      <w:r w:rsidRPr="000B5355">
        <w:rPr>
          <w:lang w:val="sr-Cyrl-RS" w:eastAsia="en-GB"/>
        </w:rPr>
        <w:t xml:space="preserve"> </w:t>
      </w:r>
      <w:hyperlink r:id="rId11" w:tooltip="Odluka Ustavnog suda RS IUz broj 1239/2010 (odnosi se na Zakon o izmenama i dopunama Zakona o Agenciji za borbu protiv korupcije) (07/09/2011)" w:history="1">
        <w:r w:rsidRPr="000B5355">
          <w:rPr>
            <w:lang w:val="sr-Cyrl-RS" w:eastAsia="en-GB"/>
          </w:rPr>
          <w:t>101</w:t>
        </w:r>
        <w:r w:rsidRPr="000B5355">
          <w:rPr>
            <w:lang w:val="sr-Latn-RS" w:eastAsia="en-GB"/>
          </w:rPr>
          <w:t>/1</w:t>
        </w:r>
        <w:r w:rsidRPr="000B5355">
          <w:rPr>
            <w:lang w:val="sr-Cyrl-RS" w:eastAsia="en-GB"/>
          </w:rPr>
          <w:t>0,</w:t>
        </w:r>
      </w:hyperlink>
      <w:r w:rsidRPr="000B5355">
        <w:rPr>
          <w:lang w:val="sr-Latn-RS" w:eastAsia="en-GB"/>
        </w:rPr>
        <w:t xml:space="preserve"> </w:t>
      </w:r>
      <w:r w:rsidRPr="000B5355">
        <w:rPr>
          <w:lang w:val="sr-Cyrl-RS" w:eastAsia="en-GB"/>
        </w:rPr>
        <w:t>101/11, 93</w:t>
      </w:r>
      <w:hyperlink r:id="rId12" w:tooltip="Odluka Ustavnog suda IUz-245/2011 (odnosi se na Zakon o Agenciji za borbu protiv korupcije) (31/07/2013)" w:history="1">
        <w:r w:rsidRPr="000B5355">
          <w:rPr>
            <w:color w:val="000000" w:themeColor="text1"/>
            <w:lang w:val="sr-Latn-RS" w:eastAsia="en-GB"/>
          </w:rPr>
          <w:t>/1</w:t>
        </w:r>
        <w:r w:rsidRPr="000B5355">
          <w:rPr>
            <w:color w:val="000000" w:themeColor="text1"/>
            <w:lang w:val="sr-Cyrl-RS" w:eastAsia="en-GB"/>
          </w:rPr>
          <w:t>2</w:t>
        </w:r>
      </w:hyperlink>
      <w:r w:rsidRPr="000B5355">
        <w:rPr>
          <w:color w:val="000000" w:themeColor="text1"/>
          <w:lang w:val="sr-Latn-RS" w:eastAsia="en-GB"/>
        </w:rPr>
        <w:t>,</w:t>
      </w:r>
      <w:r w:rsidRPr="000B5355">
        <w:rPr>
          <w:color w:val="000000" w:themeColor="text1"/>
          <w:lang w:val="sr-Cyrl-RS" w:eastAsia="en-GB"/>
        </w:rPr>
        <w:t xml:space="preserve"> </w:t>
      </w:r>
      <w:hyperlink r:id="rId13" w:tooltip="Zakon o izmeni Zakona o platama državnih službenika i nameštenika (06/12/2013)" w:history="1">
        <w:r w:rsidRPr="000B5355">
          <w:rPr>
            <w:color w:val="000000" w:themeColor="text1"/>
            <w:lang w:val="sr-Cyrl-RS" w:eastAsia="en-GB"/>
          </w:rPr>
          <w:t>62</w:t>
        </w:r>
        <w:r w:rsidRPr="000B5355">
          <w:rPr>
            <w:color w:val="000000" w:themeColor="text1"/>
            <w:lang w:val="sr-Latn-RS" w:eastAsia="en-GB"/>
          </w:rPr>
          <w:t>/13</w:t>
        </w:r>
      </w:hyperlink>
      <w:r w:rsidRPr="000B5355">
        <w:rPr>
          <w:lang w:val="sr-Cyrl-RS" w:eastAsia="en-GB"/>
        </w:rPr>
        <w:t>, 63/13</w:t>
      </w:r>
      <w:r w:rsidRPr="000B5355">
        <w:rPr>
          <w:lang w:val="sr-Latn-RS" w:eastAsia="en-GB"/>
        </w:rPr>
        <w:t xml:space="preserve"> </w:t>
      </w:r>
      <w:r w:rsidRPr="000B5355">
        <w:rPr>
          <w:lang w:val="sr-Cyrl-RS" w:eastAsia="en-GB"/>
        </w:rPr>
        <w:t>-</w:t>
      </w:r>
      <w:r w:rsidRPr="000B5355">
        <w:rPr>
          <w:lang w:val="sr-Latn-RS" w:eastAsia="en-GB"/>
        </w:rPr>
        <w:t xml:space="preserve"> </w:t>
      </w:r>
      <w:r w:rsidRPr="000B5355">
        <w:rPr>
          <w:lang w:val="sr-Cyrl-RS" w:eastAsia="en-GB"/>
        </w:rPr>
        <w:t xml:space="preserve">исправка, 108/13, 142/14, 68/15-др.закон, 103/15, 99/16, 113/17, 95/18, 31/19, 72/19 и 149/20) 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38. седници одржаној 14. јула 2021. године, </w:t>
      </w:r>
      <w:r>
        <w:rPr>
          <w:lang w:val="sr-Cyrl-RS" w:eastAsia="en-GB"/>
        </w:rPr>
        <w:t xml:space="preserve">је једногласно </w:t>
      </w:r>
      <w:r>
        <w:rPr>
          <w:lang w:val="sr-Cyrl-RS"/>
        </w:rPr>
        <w:t>(</w:t>
      </w:r>
      <w:r>
        <w:t>1</w:t>
      </w:r>
      <w:r>
        <w:rPr>
          <w:lang w:val="sr-Cyrl-RS"/>
        </w:rPr>
        <w:t xml:space="preserve">3 гласова „за“) </w:t>
      </w:r>
      <w:r>
        <w:rPr>
          <w:lang w:val="sr-Cyrl-RS" w:eastAsia="en-GB"/>
        </w:rPr>
        <w:t xml:space="preserve"> </w:t>
      </w:r>
      <w:r w:rsidRPr="000B5355">
        <w:rPr>
          <w:lang w:val="sr-Cyrl-RS" w:eastAsia="en-GB"/>
        </w:rPr>
        <w:t xml:space="preserve">донео </w:t>
      </w:r>
    </w:p>
    <w:p w:rsidR="000B5355" w:rsidRPr="000B5355" w:rsidRDefault="000B5355" w:rsidP="000B5355">
      <w:pPr>
        <w:jc w:val="both"/>
        <w:rPr>
          <w:lang w:val="en-GB" w:eastAsia="en-GB"/>
        </w:rPr>
      </w:pPr>
    </w:p>
    <w:p w:rsidR="000B5355" w:rsidRPr="000B5355" w:rsidRDefault="000B5355" w:rsidP="000B5355">
      <w:pPr>
        <w:tabs>
          <w:tab w:val="center" w:pos="6732"/>
        </w:tabs>
        <w:jc w:val="both"/>
        <w:rPr>
          <w:lang w:val="en-GB" w:eastAsia="en-GB"/>
        </w:rPr>
      </w:pPr>
    </w:p>
    <w:p w:rsidR="000B5355" w:rsidRPr="000B5355" w:rsidRDefault="000B5355" w:rsidP="000B5355">
      <w:pPr>
        <w:tabs>
          <w:tab w:val="center" w:pos="6732"/>
        </w:tabs>
        <w:jc w:val="both"/>
        <w:rPr>
          <w:lang w:val="en-GB" w:eastAsia="en-GB"/>
        </w:rPr>
      </w:pPr>
    </w:p>
    <w:p w:rsidR="000B5355" w:rsidRPr="000B5355" w:rsidRDefault="000B5355" w:rsidP="000B5355">
      <w:pPr>
        <w:tabs>
          <w:tab w:val="center" w:pos="6732"/>
        </w:tabs>
        <w:jc w:val="center"/>
        <w:rPr>
          <w:b/>
          <w:lang w:val="sr-Cyrl-RS" w:eastAsia="en-GB"/>
        </w:rPr>
      </w:pPr>
      <w:r w:rsidRPr="000B5355">
        <w:rPr>
          <w:b/>
          <w:lang w:val="en-GB" w:eastAsia="en-GB"/>
        </w:rPr>
        <w:t>О Д Л У К У</w:t>
      </w:r>
    </w:p>
    <w:p w:rsidR="000B5355" w:rsidRPr="000B5355" w:rsidRDefault="000B5355" w:rsidP="000B5355">
      <w:pPr>
        <w:tabs>
          <w:tab w:val="center" w:pos="6732"/>
        </w:tabs>
        <w:jc w:val="center"/>
        <w:rPr>
          <w:b/>
          <w:lang w:val="sr-Cyrl-RS" w:eastAsia="en-GB"/>
        </w:rPr>
      </w:pPr>
      <w:r w:rsidRPr="000B5355">
        <w:rPr>
          <w:b/>
          <w:lang w:val="sr-Cyrl-RS" w:eastAsia="en-GB"/>
        </w:rPr>
        <w:t>о давању сагласности на Правилник о изменама Правилника о унутрашњем уређењу и систематизацији радних места у стручним службама Фискалног савета</w:t>
      </w:r>
    </w:p>
    <w:p w:rsidR="000B5355" w:rsidRPr="000B5355" w:rsidRDefault="000B5355" w:rsidP="000B5355">
      <w:pPr>
        <w:tabs>
          <w:tab w:val="center" w:pos="0"/>
        </w:tabs>
        <w:jc w:val="both"/>
        <w:rPr>
          <w:b/>
          <w:lang w:eastAsia="en-GB"/>
        </w:rPr>
      </w:pPr>
      <w:r w:rsidRPr="000B5355">
        <w:rPr>
          <w:b/>
          <w:lang w:val="sr-Cyrl-RS" w:eastAsia="en-GB"/>
        </w:rPr>
        <w:tab/>
      </w:r>
      <w:r w:rsidRPr="000B5355">
        <w:rPr>
          <w:b/>
          <w:lang w:val="sr-Cyrl-RS" w:eastAsia="en-GB"/>
        </w:rPr>
        <w:tab/>
      </w:r>
    </w:p>
    <w:p w:rsidR="000B5355" w:rsidRPr="000B5355" w:rsidRDefault="000B5355" w:rsidP="000B5355">
      <w:pPr>
        <w:tabs>
          <w:tab w:val="center" w:pos="0"/>
        </w:tabs>
        <w:jc w:val="both"/>
        <w:rPr>
          <w:b/>
          <w:lang w:eastAsia="en-GB"/>
        </w:rPr>
      </w:pPr>
    </w:p>
    <w:p w:rsidR="000B5355" w:rsidRPr="000B5355" w:rsidRDefault="000B5355" w:rsidP="000B5355">
      <w:pPr>
        <w:tabs>
          <w:tab w:val="center" w:pos="0"/>
        </w:tabs>
        <w:jc w:val="both"/>
        <w:rPr>
          <w:lang w:eastAsia="en-GB"/>
        </w:rPr>
      </w:pPr>
    </w:p>
    <w:p w:rsidR="000B5355" w:rsidRPr="000B5355" w:rsidRDefault="000B5355" w:rsidP="000B5355">
      <w:pPr>
        <w:tabs>
          <w:tab w:val="center" w:pos="0"/>
        </w:tabs>
        <w:jc w:val="both"/>
        <w:rPr>
          <w:lang w:val="sr-Cyrl-RS" w:eastAsia="en-GB"/>
        </w:rPr>
      </w:pPr>
      <w:r w:rsidRPr="000B5355">
        <w:rPr>
          <w:lang w:val="sr-Cyrl-RS" w:eastAsia="en-GB"/>
        </w:rPr>
        <w:tab/>
      </w:r>
      <w:r w:rsidRPr="000B5355">
        <w:rPr>
          <w:lang w:val="sr-Cyrl-RS" w:eastAsia="en-GB"/>
        </w:rPr>
        <w:tab/>
        <w:t xml:space="preserve">ДАЈЕ СЕ САГЛАСНОСТ на Правилник о изменама Правилника о унутрашњем уређењу и систематизацији радних места у стручним службама Фискалног савета, број 110-00-3/2021-03 (број у Народној скупштини 02-966/21) од 3. јуна 2021. године. </w:t>
      </w:r>
    </w:p>
    <w:p w:rsidR="000B5355" w:rsidRPr="000B5355" w:rsidRDefault="000B5355" w:rsidP="000B5355">
      <w:pPr>
        <w:tabs>
          <w:tab w:val="center" w:pos="0"/>
        </w:tabs>
        <w:jc w:val="both"/>
        <w:rPr>
          <w:lang w:val="sr-Cyrl-RS" w:eastAsia="en-GB"/>
        </w:rPr>
      </w:pPr>
    </w:p>
    <w:p w:rsidR="00A27322" w:rsidRDefault="00A27322" w:rsidP="00437527">
      <w:pPr>
        <w:jc w:val="both"/>
        <w:rPr>
          <w:lang w:val="sr-Cyrl-RS"/>
        </w:rPr>
      </w:pPr>
    </w:p>
    <w:p w:rsidR="0023182F" w:rsidRPr="00FA7813" w:rsidRDefault="0023182F" w:rsidP="00437527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ЧЕТВРТА</w:t>
      </w:r>
      <w:r w:rsidR="00221382">
        <w:rPr>
          <w:b/>
          <w:u w:val="single"/>
          <w:lang w:val="sr-Cyrl-RS"/>
        </w:rPr>
        <w:t xml:space="preserve"> ТАЧКА ДНЕВНОГ РЕДА:</w:t>
      </w:r>
      <w:r w:rsidR="00221382">
        <w:rPr>
          <w:b/>
          <w:lang w:val="sr-Cyrl-RS"/>
        </w:rPr>
        <w:t xml:space="preserve"> </w:t>
      </w:r>
      <w:r w:rsidR="00FA7813" w:rsidRPr="00FA7813">
        <w:rPr>
          <w:b/>
          <w:bCs/>
          <w:lang w:val="sr-Cyrl-RS"/>
        </w:rPr>
        <w:t>Доношење одлуке о покретању поступка за утврђивање предлога за избор два члана Републичке комисије за заштиту права у поступцима јавних набавки</w:t>
      </w:r>
    </w:p>
    <w:p w:rsidR="00FA7813" w:rsidRPr="00FA7813" w:rsidRDefault="00221382" w:rsidP="00FA7813">
      <w:pPr>
        <w:ind w:firstLine="360"/>
        <w:jc w:val="both"/>
        <w:rPr>
          <w:rFonts w:eastAsiaTheme="minorHAnsi" w:cstheme="minorBidi"/>
          <w:lang w:val="sr-Cyrl-RS"/>
        </w:rPr>
      </w:pPr>
      <w:r>
        <w:rPr>
          <w:lang w:val="sr-Cyrl-RS"/>
        </w:rPr>
        <w:tab/>
      </w:r>
      <w:r w:rsidR="00503FEA">
        <w:rPr>
          <w:lang w:val="sr-Cyrl-RS"/>
        </w:rPr>
        <w:t xml:space="preserve">Александра Томић </w:t>
      </w:r>
      <w:r w:rsidR="00503FEA" w:rsidRPr="000E15EB">
        <w:rPr>
          <w:lang w:val="sr-Cyrl-RS"/>
        </w:rPr>
        <w:t xml:space="preserve">је подсетила да је </w:t>
      </w:r>
      <w:r w:rsidR="00FA7813">
        <w:rPr>
          <w:rFonts w:eastAsiaTheme="minorHAnsi"/>
          <w:lang w:val="sr-Cyrl-RS"/>
        </w:rPr>
        <w:t>ч</w:t>
      </w:r>
      <w:r w:rsidR="00FA7813" w:rsidRPr="00FA7813">
        <w:rPr>
          <w:rFonts w:eastAsiaTheme="minorHAnsi"/>
          <w:lang w:val="sr-Cyrl-RS"/>
        </w:rPr>
        <w:t xml:space="preserve">ланом 189. ст. </w:t>
      </w:r>
      <w:r w:rsidR="00FA7813">
        <w:rPr>
          <w:rFonts w:eastAsiaTheme="minorHAnsi"/>
          <w:lang w:val="sr-Cyrl-RS"/>
        </w:rPr>
        <w:t>2-4. Закона о јавним набавкама</w:t>
      </w:r>
      <w:r w:rsidR="00FA7813" w:rsidRPr="00FA7813">
        <w:rPr>
          <w:rFonts w:eastAsiaTheme="minorHAnsi" w:cstheme="minorBidi"/>
          <w:lang w:val="sr-Cyrl-RS"/>
        </w:rPr>
        <w:t>, прописано да Народна скупштина бира и разрешава председника и чланове Републичке комисије за заштиту права у поступцима јавних набавки, на предлог одбора Народне скупштине надлежног за финансије, након спроведеног јавног конкурса. Председник и чланови Републичке комисије бирају се на период од пет година, а надлежни одбор покреће поступак за утврђивање предлога за избор председника и чланова Републичке комисије најкасније шест месеци пре истека њиховог мандата, а поступак избора се окончава најкасније месец дана пре истека мандата.</w:t>
      </w:r>
    </w:p>
    <w:p w:rsidR="00FA7813" w:rsidRPr="00FA7813" w:rsidRDefault="00FA7813" w:rsidP="00FA7813">
      <w:pPr>
        <w:jc w:val="both"/>
        <w:rPr>
          <w:rFonts w:eastAsiaTheme="minorHAnsi" w:cstheme="minorBidi"/>
          <w:lang w:val="sr-Cyrl-RS"/>
        </w:rPr>
      </w:pPr>
      <w:r w:rsidRPr="00FA7813">
        <w:rPr>
          <w:rFonts w:eastAsiaTheme="minorHAnsi" w:cstheme="minorBidi"/>
          <w:lang w:val="sr-Cyrl-RS"/>
        </w:rPr>
        <w:tab/>
        <w:t>Народна скупштина је 27. децембра 2016. године, донела Одлуку којом је изабрала Јелену Стојановић и Светлану Ражић за чланове Републичке комисије.</w:t>
      </w:r>
    </w:p>
    <w:p w:rsidR="000D61CF" w:rsidRDefault="00FA7813" w:rsidP="00FA7813">
      <w:pPr>
        <w:jc w:val="both"/>
        <w:rPr>
          <w:rFonts w:eastAsiaTheme="minorHAnsi" w:cstheme="minorBidi"/>
          <w:lang w:val="sr-Cyrl-RS"/>
        </w:rPr>
      </w:pPr>
      <w:r w:rsidRPr="00FA7813">
        <w:rPr>
          <w:rFonts w:eastAsiaTheme="minorHAnsi" w:cstheme="minorBidi"/>
          <w:lang w:val="sr-Cyrl-RS"/>
        </w:rPr>
        <w:tab/>
        <w:t xml:space="preserve">С обзиром на то да наведеним члановима Републичке комисије мандат истиче 27. децембра 2021. године, а полазећи од одредби члана 189. став 4. Закона о јавним набавкама, потребно је да Одбор донесе Одлуку о покретању поступка за утврђивање предлога за избор два члана Републичке комисије објављивањем јавног конкурса. </w:t>
      </w:r>
    </w:p>
    <w:p w:rsidR="00FA7813" w:rsidRDefault="00FA7813" w:rsidP="00FA7813">
      <w:pPr>
        <w:jc w:val="both"/>
        <w:rPr>
          <w:bCs/>
          <w:lang w:val="sr-Cyrl-RS"/>
        </w:rPr>
      </w:pPr>
    </w:p>
    <w:p w:rsidR="00FA7813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189. ст. 2. и 4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Закона о јавним набавкама („Службени гласник РС“, </w:t>
      </w:r>
      <w:r>
        <w:rPr>
          <w:rFonts w:ascii="Times New Roman" w:hAnsi="Times New Roman"/>
          <w:sz w:val="24"/>
          <w:szCs w:val="24"/>
          <w:lang w:val="sr-Cyrl-RS"/>
        </w:rPr>
        <w:t>бр. 91/19</w:t>
      </w:r>
      <w:r w:rsidRPr="00AA165B">
        <w:rPr>
          <w:rFonts w:ascii="Times New Roman" w:hAnsi="Times New Roman"/>
          <w:sz w:val="24"/>
          <w:szCs w:val="24"/>
          <w:lang w:val="sr-Cyrl-RS"/>
        </w:rPr>
        <w:t>), Одбор за 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 седници одржаној 14. јула 2021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FA7813">
        <w:rPr>
          <w:rFonts w:ascii="Times New Roman" w:hAnsi="Times New Roman"/>
          <w:sz w:val="24"/>
          <w:szCs w:val="24"/>
          <w:lang w:val="sr-Cyrl-RS" w:eastAsia="en-GB"/>
        </w:rPr>
        <w:t xml:space="preserve">једногласно </w:t>
      </w:r>
      <w:r w:rsidRPr="00FA7813">
        <w:rPr>
          <w:rFonts w:ascii="Times New Roman" w:hAnsi="Times New Roman"/>
          <w:sz w:val="24"/>
          <w:szCs w:val="24"/>
          <w:lang w:val="sr-Cyrl-RS"/>
        </w:rPr>
        <w:t>(</w:t>
      </w:r>
      <w:r w:rsidRPr="00FA7813">
        <w:rPr>
          <w:rFonts w:ascii="Times New Roman" w:hAnsi="Times New Roman"/>
          <w:sz w:val="24"/>
          <w:szCs w:val="24"/>
        </w:rPr>
        <w:t>1</w:t>
      </w:r>
      <w:r w:rsidRPr="00FA7813">
        <w:rPr>
          <w:rFonts w:ascii="Times New Roman" w:hAnsi="Times New Roman"/>
          <w:sz w:val="24"/>
          <w:szCs w:val="24"/>
          <w:lang w:val="sr-Cyrl-RS"/>
        </w:rPr>
        <w:t>3 гласова „за“)</w:t>
      </w:r>
      <w:r>
        <w:rPr>
          <w:lang w:val="sr-Cyrl-RS"/>
        </w:rPr>
        <w:t xml:space="preserve"> </w:t>
      </w:r>
      <w:r>
        <w:rPr>
          <w:lang w:val="sr-Cyrl-RS" w:eastAsia="en-GB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донео</w:t>
      </w:r>
    </w:p>
    <w:p w:rsidR="00FA7813" w:rsidRPr="00AA165B" w:rsidRDefault="00FA7813" w:rsidP="00FA7813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</w:p>
    <w:p w:rsidR="00FA7813" w:rsidRPr="007A1D84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A165B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FA7813" w:rsidRPr="00AA165B" w:rsidRDefault="00FA7813" w:rsidP="00FA78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о покретању поступка </w:t>
      </w:r>
      <w:r>
        <w:rPr>
          <w:rFonts w:ascii="Times New Roman" w:hAnsi="Times New Roman"/>
          <w:b/>
          <w:sz w:val="24"/>
          <w:szCs w:val="24"/>
          <w:lang w:val="sr-Cyrl-RS"/>
        </w:rPr>
        <w:t>за утврђивање предлога кандидата за избор</w:t>
      </w:r>
      <w:r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два </w:t>
      </w:r>
      <w:r w:rsidRPr="00AA165B">
        <w:rPr>
          <w:rFonts w:ascii="Times New Roman" w:hAnsi="Times New Roman"/>
          <w:b/>
          <w:sz w:val="24"/>
          <w:szCs w:val="24"/>
          <w:lang w:val="sr-Cyrl-RS"/>
        </w:rPr>
        <w:t>члана Републичке комисије за заштиту права у поступцима јавних набавки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1. Покреће се поступак за утврђивање предлога</w:t>
      </w:r>
      <w:r>
        <w:rPr>
          <w:rFonts w:ascii="Times New Roman" w:hAnsi="Times New Roman"/>
          <w:sz w:val="24"/>
          <w:szCs w:val="24"/>
          <w:lang w:val="sr-Cyrl-RS"/>
        </w:rPr>
        <w:t xml:space="preserve"> кандидата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за избор </w:t>
      </w:r>
      <w:r>
        <w:rPr>
          <w:rFonts w:ascii="Times New Roman" w:hAnsi="Times New Roman"/>
          <w:sz w:val="24"/>
          <w:szCs w:val="24"/>
          <w:lang w:val="sr-Cyrl-RS"/>
        </w:rPr>
        <w:t xml:space="preserve">два </w:t>
      </w:r>
      <w:r w:rsidRPr="00AA165B">
        <w:rPr>
          <w:rFonts w:ascii="Times New Roman" w:hAnsi="Times New Roman"/>
          <w:sz w:val="24"/>
          <w:szCs w:val="24"/>
          <w:lang w:val="sr-Cyrl-RS"/>
        </w:rPr>
        <w:t>члана Републичке комисије за заштиту права у поступцима јавних набавки (у даљем тексту: Републичка комисија).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2. Огл</w:t>
      </w:r>
      <w:r>
        <w:rPr>
          <w:rFonts w:ascii="Times New Roman" w:hAnsi="Times New Roman"/>
          <w:sz w:val="24"/>
          <w:szCs w:val="24"/>
          <w:lang w:val="sr-Cyrl-RS"/>
        </w:rPr>
        <w:t xml:space="preserve">ашава се јавни конкурс за избор два </w:t>
      </w:r>
      <w:r w:rsidRPr="00AA165B">
        <w:rPr>
          <w:rFonts w:ascii="Times New Roman" w:hAnsi="Times New Roman"/>
          <w:sz w:val="24"/>
          <w:szCs w:val="24"/>
          <w:lang w:val="sr-Cyrl-RS"/>
        </w:rPr>
        <w:t>члана Републичке комисије</w:t>
      </w:r>
      <w:r w:rsidRPr="00AA165B">
        <w:rPr>
          <w:rFonts w:ascii="Times New Roman" w:hAnsi="Times New Roman"/>
          <w:sz w:val="24"/>
          <w:szCs w:val="24"/>
        </w:rPr>
        <w:t>,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у тексту који је саставни део ове одлуке.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3. Јавни конкурс објавиће се у „Службеном гласнику Републике Србије“, дневном листу „Политика“, као и на интернет страници Народне скупштине </w:t>
      </w:r>
      <w:hyperlink r:id="rId14" w:history="1">
        <w:r w:rsidRPr="00AA165B">
          <w:rPr>
            <w:rStyle w:val="Hyperlink"/>
            <w:rFonts w:ascii="Times New Roman" w:hAnsi="Times New Roman"/>
            <w:sz w:val="24"/>
            <w:szCs w:val="24"/>
          </w:rPr>
          <w:t>www.parlament.rs</w:t>
        </w:r>
      </w:hyperlink>
      <w:r w:rsidRPr="00AA165B">
        <w:rPr>
          <w:rFonts w:ascii="Times New Roman" w:hAnsi="Times New Roman"/>
          <w:sz w:val="24"/>
          <w:szCs w:val="24"/>
        </w:rPr>
        <w:t>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</w:rPr>
        <w:tab/>
      </w:r>
      <w:r w:rsidRPr="00AA165B">
        <w:rPr>
          <w:rFonts w:ascii="Times New Roman" w:hAnsi="Times New Roman"/>
          <w:sz w:val="24"/>
          <w:szCs w:val="24"/>
        </w:rPr>
        <w:tab/>
        <w:t>4.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/>
          <w:sz w:val="24"/>
          <w:szCs w:val="24"/>
          <w:lang w:val="sr-Cyrl-RS"/>
        </w:rPr>
        <w:t>једног члана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Републичке комисије може бити изабрано лице које испуњ</w:t>
      </w:r>
      <w:r>
        <w:rPr>
          <w:rFonts w:ascii="Times New Roman" w:hAnsi="Times New Roman"/>
          <w:sz w:val="24"/>
          <w:szCs w:val="24"/>
          <w:lang w:val="sr-Cyrl-RS"/>
        </w:rPr>
        <w:t>ава услове за избор из члана 191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став 2</w:t>
      </w:r>
      <w:r w:rsidRPr="00AA165B">
        <w:rPr>
          <w:rFonts w:ascii="Times New Roman" w:hAnsi="Times New Roman"/>
          <w:sz w:val="24"/>
          <w:szCs w:val="24"/>
          <w:lang w:val="sr-Cyrl-RS"/>
        </w:rPr>
        <w:t>. Закона о јавним набавкама.</w:t>
      </w:r>
    </w:p>
    <w:p w:rsidR="00FA7813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5. За другог члана Републичке комисије може бити изабрано лице које испуњава услове за избор из члана 191. став 3. Закона о јавним набавкама.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6</w:t>
      </w:r>
      <w:r w:rsidRPr="00AA165B">
        <w:rPr>
          <w:rFonts w:ascii="Times New Roman" w:hAnsi="Times New Roman"/>
          <w:sz w:val="24"/>
          <w:szCs w:val="24"/>
          <w:lang w:val="sr-Cyrl-RS"/>
        </w:rPr>
        <w:t>. Након спроведеног јавног конкурса  Одбор за финансије, републички буџет и контролу трошења јавних средстава предложиће 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одлуку о избору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два </w:t>
      </w:r>
      <w:r w:rsidRPr="00AA165B">
        <w:rPr>
          <w:rFonts w:ascii="Times New Roman" w:hAnsi="Times New Roman"/>
          <w:sz w:val="24"/>
          <w:szCs w:val="24"/>
          <w:lang w:val="sr-Cyrl-RS"/>
        </w:rPr>
        <w:t>члана Републичке комисије.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7</w:t>
      </w:r>
      <w:r w:rsidRPr="00AA165B">
        <w:rPr>
          <w:rFonts w:ascii="Times New Roman" w:hAnsi="Times New Roman"/>
          <w:sz w:val="24"/>
          <w:szCs w:val="24"/>
          <w:lang w:val="sr-Cyrl-RS"/>
        </w:rPr>
        <w:t>. О спровођењу ове одлуке стараће се генерални секретар Народне скупштине.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3527AA" w:rsidRDefault="00FA7813" w:rsidP="00FA7813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8</w:t>
      </w:r>
      <w:r w:rsidRPr="00AA165B">
        <w:rPr>
          <w:rFonts w:ascii="Times New Roman" w:hAnsi="Times New Roman"/>
          <w:sz w:val="24"/>
          <w:szCs w:val="24"/>
          <w:lang w:val="sr-Cyrl-RS"/>
        </w:rPr>
        <w:t>. Ова одлука ступа на снагу даном доношења</w:t>
      </w:r>
      <w:r w:rsidRPr="00AA165B">
        <w:rPr>
          <w:rFonts w:ascii="Times New Roman" w:hAnsi="Times New Roman"/>
          <w:sz w:val="24"/>
          <w:szCs w:val="24"/>
        </w:rPr>
        <w:t>.</w:t>
      </w:r>
    </w:p>
    <w:p w:rsidR="00D935F8" w:rsidRPr="00D935F8" w:rsidRDefault="00D935F8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A7813" w:rsidRPr="00FA7813" w:rsidRDefault="000D61CF" w:rsidP="00FA781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 xml:space="preserve">ПЕТА </w:t>
      </w:r>
      <w:r w:rsidR="00FA7787" w:rsidRPr="00FA7787">
        <w:rPr>
          <w:b/>
          <w:color w:val="000000" w:themeColor="text1"/>
          <w:u w:val="single"/>
          <w:lang w:val="sr-Cyrl-RS"/>
        </w:rPr>
        <w:t>ТАЧКА ДНЕВНОГ РЕДА: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 w:rsidR="00FA7813" w:rsidRPr="00FA7813">
        <w:rPr>
          <w:b/>
          <w:bCs/>
          <w:lang w:val="sr-Cyrl-RS"/>
        </w:rPr>
        <w:t xml:space="preserve">Доношење одлуке о образовању Радне групе за спровођење поступка за  избор два члана Републичке комисије за заштиту права у поступцима јавних набавки.  </w:t>
      </w:r>
    </w:p>
    <w:p w:rsidR="00FA7813" w:rsidRPr="00506245" w:rsidRDefault="00FA7813" w:rsidP="00FA7813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</w:t>
      </w:r>
    </w:p>
    <w:p w:rsidR="00671D87" w:rsidRPr="00671D87" w:rsidRDefault="0082141C" w:rsidP="00671D87">
      <w:pPr>
        <w:ind w:firstLine="720"/>
        <w:jc w:val="both"/>
        <w:rPr>
          <w:lang w:val="sr-Cyrl-RS"/>
        </w:rPr>
      </w:pPr>
      <w:r w:rsidRPr="0082141C">
        <w:rPr>
          <w:lang w:val="sr-Cyrl-RS"/>
        </w:rPr>
        <w:t xml:space="preserve">Александра Томић је подсетила </w:t>
      </w:r>
      <w:r w:rsidR="00671D87">
        <w:rPr>
          <w:lang w:val="sr-Cyrl-RS"/>
        </w:rPr>
        <w:t>да је с</w:t>
      </w:r>
      <w:r w:rsidR="00671D87" w:rsidRPr="00671D87">
        <w:rPr>
          <w:lang w:val="sr-Cyrl-RS"/>
        </w:rPr>
        <w:t>ледећи праксу коју је Одбор развио од првог избора Републичке комисије који је спровео крајем 2012. године, у циљу ефикаснијег рада Одбора у поступку утврђивања предлога за избор два члана Републичке комисије, предл</w:t>
      </w:r>
      <w:r w:rsidR="00671D87">
        <w:rPr>
          <w:lang w:val="sr-Cyrl-RS"/>
        </w:rPr>
        <w:t>ожила</w:t>
      </w:r>
      <w:r w:rsidR="00671D87" w:rsidRPr="00671D87">
        <w:rPr>
          <w:lang w:val="sr-Cyrl-RS"/>
        </w:rPr>
        <w:t xml:space="preserve"> да </w:t>
      </w:r>
      <w:r w:rsidR="00671D87">
        <w:rPr>
          <w:lang w:val="sr-Cyrl-RS"/>
        </w:rPr>
        <w:t xml:space="preserve">се </w:t>
      </w:r>
      <w:r w:rsidR="00671D87" w:rsidRPr="00671D87">
        <w:rPr>
          <w:lang w:val="sr-Cyrl-RS"/>
        </w:rPr>
        <w:t>на данашњој седници образује радн</w:t>
      </w:r>
      <w:r w:rsidR="00671D87">
        <w:rPr>
          <w:lang w:val="sr-Cyrl-RS"/>
        </w:rPr>
        <w:t xml:space="preserve">а </w:t>
      </w:r>
      <w:r w:rsidR="00671D87" w:rsidRPr="00671D87">
        <w:rPr>
          <w:lang w:val="sr-Cyrl-RS"/>
        </w:rPr>
        <w:t>груп</w:t>
      </w:r>
      <w:r w:rsidR="00671D87">
        <w:rPr>
          <w:lang w:val="sr-Cyrl-RS"/>
        </w:rPr>
        <w:t>а,</w:t>
      </w:r>
      <w:r w:rsidR="00671D87" w:rsidRPr="00671D87">
        <w:rPr>
          <w:lang w:val="sr-Cyrl-RS"/>
        </w:rPr>
        <w:t xml:space="preserve"> коју ће чинити три члана Одбора, а која би требало да спроведе изборни поступак са задатком да изврши преглед пријава на јавни конкурс и пратеће документације ради провере и утврђивања испуњености свих услова наведених у јавном конкурсу. Напомиње и да ће радна група бити дужна да о свакој појединачној активности обавештава и своје предлоге подноси Одбору на усвајање. </w:t>
      </w:r>
    </w:p>
    <w:p w:rsidR="00671D87" w:rsidRPr="00671D87" w:rsidRDefault="00671D87" w:rsidP="00671D87">
      <w:pPr>
        <w:rPr>
          <w:lang w:val="sr-Cyrl-RS"/>
        </w:rPr>
      </w:pPr>
    </w:p>
    <w:p w:rsidR="00671D87" w:rsidRDefault="00671D87" w:rsidP="00671D87">
      <w:pPr>
        <w:jc w:val="both"/>
        <w:rPr>
          <w:lang w:val="sr-Cyrl-RS"/>
        </w:rPr>
      </w:pPr>
      <w:r w:rsidRPr="00671D87">
        <w:rPr>
          <w:lang w:val="sr-Cyrl-RS"/>
        </w:rPr>
        <w:tab/>
        <w:t xml:space="preserve">С тим у вези, предложила </w:t>
      </w:r>
      <w:r>
        <w:rPr>
          <w:lang w:val="sr-Cyrl-RS"/>
        </w:rPr>
        <w:t>је</w:t>
      </w:r>
      <w:r w:rsidRPr="00671D87">
        <w:rPr>
          <w:lang w:val="sr-Cyrl-RS"/>
        </w:rPr>
        <w:t xml:space="preserve"> проф.др Милорада Мијатовића као председника Радне групе, а  Верољуба Арсића и Горана Ковачевића за чланове Радне групе</w:t>
      </w:r>
      <w:r>
        <w:rPr>
          <w:lang w:val="sr-Cyrl-RS"/>
        </w:rPr>
        <w:t>.</w:t>
      </w:r>
    </w:p>
    <w:p w:rsidR="00671D87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>На основу члана 27. ст</w:t>
      </w:r>
      <w:r>
        <w:rPr>
          <w:lang w:val="sr-Cyrl-RS"/>
        </w:rPr>
        <w:t>ав</w:t>
      </w:r>
      <w:r w:rsidRPr="0035229C">
        <w:rPr>
          <w:lang w:val="sr-Cyrl-RS"/>
        </w:rPr>
        <w:t xml:space="preserve"> 8. Закона о Народној скупштини („Службени гласник РС“, број 9/10</w:t>
      </w:r>
      <w:r>
        <w:rPr>
          <w:lang w:val="sr-Cyrl-RS"/>
        </w:rPr>
        <w:t xml:space="preserve"> и 108/13- др. закон</w:t>
      </w:r>
      <w:r w:rsidRPr="0035229C">
        <w:rPr>
          <w:lang w:val="sr-Cyrl-RS"/>
        </w:rPr>
        <w:t xml:space="preserve">), члана 44. став 6. а у вези са чланом 55. Пословника Народне скупштине („Службени гласник РС“, број 20/12 -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>38</w:t>
      </w:r>
      <w:r w:rsidRPr="0035229C">
        <w:rPr>
          <w:lang w:val="sr-Cyrl-RS"/>
        </w:rPr>
        <w:t xml:space="preserve">. седници одржаној </w:t>
      </w:r>
      <w:r>
        <w:rPr>
          <w:lang w:val="sr-Cyrl-RS"/>
        </w:rPr>
        <w:t>14. јула 2021</w:t>
      </w:r>
      <w:r w:rsidRPr="0035229C">
        <w:rPr>
          <w:lang w:val="sr-Cyrl-RS"/>
        </w:rPr>
        <w:t xml:space="preserve">. године, </w:t>
      </w:r>
      <w:r>
        <w:rPr>
          <w:lang w:val="sr-Cyrl-RS"/>
        </w:rPr>
        <w:t xml:space="preserve">је </w:t>
      </w:r>
      <w:r w:rsidRPr="00FA7813">
        <w:rPr>
          <w:lang w:val="sr-Cyrl-RS" w:eastAsia="en-GB"/>
        </w:rPr>
        <w:t xml:space="preserve">једногласно </w:t>
      </w:r>
      <w:r w:rsidRPr="00FA7813">
        <w:rPr>
          <w:lang w:val="sr-Cyrl-RS"/>
        </w:rPr>
        <w:t>(</w:t>
      </w:r>
      <w:r w:rsidRPr="00FA7813">
        <w:t>1</w:t>
      </w:r>
      <w:r w:rsidRPr="00FA7813">
        <w:rPr>
          <w:lang w:val="sr-Cyrl-RS"/>
        </w:rPr>
        <w:t>3 гласова „за“)</w:t>
      </w:r>
      <w:r>
        <w:rPr>
          <w:lang w:val="sr-Cyrl-RS"/>
        </w:rPr>
        <w:t xml:space="preserve"> </w:t>
      </w:r>
      <w:r>
        <w:rPr>
          <w:lang w:val="sr-Cyrl-RS" w:eastAsia="en-GB"/>
        </w:rPr>
        <w:t xml:space="preserve"> </w:t>
      </w:r>
      <w:r w:rsidRPr="0035229C">
        <w:rPr>
          <w:lang w:val="sr-Cyrl-RS"/>
        </w:rPr>
        <w:t xml:space="preserve">донео 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center"/>
        <w:rPr>
          <w:b/>
          <w:lang w:val="sr-Cyrl-RS"/>
        </w:rPr>
      </w:pPr>
      <w:r w:rsidRPr="0035229C">
        <w:rPr>
          <w:b/>
          <w:lang w:val="sr-Cyrl-RS"/>
        </w:rPr>
        <w:t>О Д Л У К У</w:t>
      </w:r>
    </w:p>
    <w:p w:rsidR="00671D87" w:rsidRPr="0035229C" w:rsidRDefault="00671D87" w:rsidP="00671D87">
      <w:pPr>
        <w:jc w:val="center"/>
        <w:rPr>
          <w:b/>
          <w:lang w:val="sr-Cyrl-RS"/>
        </w:rPr>
      </w:pPr>
      <w:r w:rsidRPr="0035229C">
        <w:rPr>
          <w:b/>
          <w:lang w:val="sr-Cyrl-RS"/>
        </w:rPr>
        <w:t>о образовању Радне групе за спровођење поступка</w:t>
      </w:r>
      <w:r>
        <w:rPr>
          <w:b/>
          <w:lang w:val="sr-Cyrl-RS"/>
        </w:rPr>
        <w:t xml:space="preserve"> за предлагање кандидата</w:t>
      </w:r>
      <w:r w:rsidRPr="0035229C">
        <w:rPr>
          <w:b/>
          <w:lang w:val="sr-Cyrl-RS"/>
        </w:rPr>
        <w:t xml:space="preserve"> за избор</w:t>
      </w:r>
    </w:p>
    <w:p w:rsidR="00671D87" w:rsidRPr="0035229C" w:rsidRDefault="00671D87" w:rsidP="00671D87">
      <w:pPr>
        <w:jc w:val="center"/>
        <w:rPr>
          <w:b/>
          <w:lang w:val="sr-Cyrl-RS"/>
        </w:rPr>
      </w:pPr>
      <w:r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два </w:t>
      </w:r>
      <w:r w:rsidRPr="0035229C">
        <w:rPr>
          <w:b/>
          <w:lang w:val="sr-Cyrl-RS"/>
        </w:rPr>
        <w:t>члана Републичке комисије за заштиту права у поступцима</w:t>
      </w:r>
    </w:p>
    <w:p w:rsidR="00671D87" w:rsidRPr="0035229C" w:rsidRDefault="00671D87" w:rsidP="00671D87">
      <w:pPr>
        <w:jc w:val="center"/>
        <w:rPr>
          <w:b/>
          <w:lang w:val="sr-Cyrl-RS"/>
        </w:rPr>
      </w:pPr>
      <w:r w:rsidRPr="0035229C">
        <w:rPr>
          <w:b/>
          <w:lang w:val="sr-Cyrl-RS"/>
        </w:rPr>
        <w:t>јавних набавки</w:t>
      </w:r>
    </w:p>
    <w:p w:rsidR="00671D87" w:rsidRPr="0035229C" w:rsidRDefault="00671D87" w:rsidP="00671D87">
      <w:pPr>
        <w:jc w:val="both"/>
        <w:rPr>
          <w:b/>
          <w:lang w:val="sr-Cyrl-RS"/>
        </w:rPr>
      </w:pPr>
    </w:p>
    <w:p w:rsidR="00671D87" w:rsidRPr="0035229C" w:rsidRDefault="00671D87" w:rsidP="00671D87">
      <w:pPr>
        <w:jc w:val="both"/>
        <w:rPr>
          <w:b/>
          <w:lang w:val="sr-Cyrl-RS"/>
        </w:rPr>
      </w:pPr>
    </w:p>
    <w:p w:rsidR="00671D87" w:rsidRPr="0035229C" w:rsidRDefault="00671D87" w:rsidP="00671D87">
      <w:pPr>
        <w:jc w:val="both"/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1. ОБРАЗУЈЕ СЕ Радна група за </w:t>
      </w:r>
      <w:r>
        <w:rPr>
          <w:lang w:val="sr-Cyrl-RS"/>
        </w:rPr>
        <w:t>спровођење поступка за предлагање кандидата за избор</w:t>
      </w:r>
      <w:r w:rsidRPr="0035229C">
        <w:rPr>
          <w:lang w:val="sr-Cyrl-RS"/>
        </w:rPr>
        <w:t xml:space="preserve"> </w:t>
      </w:r>
      <w:r>
        <w:rPr>
          <w:lang w:val="sr-Cyrl-RS"/>
        </w:rPr>
        <w:t xml:space="preserve">два </w:t>
      </w:r>
      <w:r w:rsidRPr="0035229C">
        <w:rPr>
          <w:lang w:val="sr-Cyrl-RS"/>
        </w:rPr>
        <w:t xml:space="preserve">члана Републичке комисије за заштиту права у поступцима јавних набавки (у даљем тексту: </w:t>
      </w:r>
      <w:r w:rsidRPr="0035229C">
        <w:rPr>
          <w:i/>
          <w:lang w:val="sr-Cyrl-RS"/>
        </w:rPr>
        <w:t>Радна група</w:t>
      </w:r>
      <w:r w:rsidRPr="0035229C">
        <w:rPr>
          <w:lang w:val="sr-Cyrl-RS"/>
        </w:rPr>
        <w:t>), у следећем саставу:</w:t>
      </w:r>
    </w:p>
    <w:p w:rsidR="00671D87" w:rsidRPr="0035229C" w:rsidRDefault="00671D87" w:rsidP="00671D87">
      <w:pPr>
        <w:jc w:val="both"/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</w:r>
      <w:r>
        <w:rPr>
          <w:b/>
          <w:lang w:val="sr-Cyrl-RS"/>
        </w:rPr>
        <w:t>Председник</w:t>
      </w:r>
      <w:r w:rsidRPr="0035229C">
        <w:rPr>
          <w:lang w:val="sr-Cyrl-RS"/>
        </w:rPr>
        <w:t>:</w:t>
      </w: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</w:r>
      <w:r w:rsidRPr="0035229C">
        <w:rPr>
          <w:b/>
          <w:lang w:val="sr-Cyrl-RS"/>
        </w:rPr>
        <w:t>-</w:t>
      </w:r>
      <w:r w:rsidRPr="0035229C">
        <w:rPr>
          <w:lang w:val="sr-Cyrl-RS"/>
        </w:rPr>
        <w:t xml:space="preserve"> </w:t>
      </w:r>
      <w:r>
        <w:rPr>
          <w:lang w:val="sr-Cyrl-RS"/>
        </w:rPr>
        <w:t>Милорад Мијатовић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</w:r>
      <w:r w:rsidRPr="0035229C">
        <w:rPr>
          <w:b/>
          <w:lang w:val="sr-Cyrl-RS"/>
        </w:rPr>
        <w:t>Чланови</w:t>
      </w:r>
      <w:r w:rsidRPr="0035229C">
        <w:rPr>
          <w:lang w:val="sr-Cyrl-RS"/>
        </w:rPr>
        <w:t>:</w:t>
      </w: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tab/>
      </w:r>
      <w:r w:rsidRPr="0035229C">
        <w:tab/>
      </w:r>
      <w:r w:rsidRPr="0035229C">
        <w:rPr>
          <w:lang w:val="sr-Cyrl-RS"/>
        </w:rPr>
        <w:t xml:space="preserve">- </w:t>
      </w:r>
      <w:r>
        <w:rPr>
          <w:lang w:val="sr-Cyrl-RS"/>
        </w:rPr>
        <w:t>Верољуб Арсић</w:t>
      </w: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- </w:t>
      </w:r>
      <w:r>
        <w:rPr>
          <w:lang w:val="sr-Cyrl-RS"/>
        </w:rPr>
        <w:t>Горан Ковачевић</w:t>
      </w:r>
    </w:p>
    <w:p w:rsidR="00671D87" w:rsidRPr="0035229C" w:rsidRDefault="00671D87" w:rsidP="00671D87">
      <w:pPr>
        <w:pStyle w:val="ListParagraph"/>
        <w:ind w:left="1800"/>
        <w:jc w:val="both"/>
      </w:pPr>
    </w:p>
    <w:p w:rsidR="00671D87" w:rsidRPr="00FD4691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2. Задатак Радне групе је да </w:t>
      </w:r>
      <w:r>
        <w:rPr>
          <w:lang w:val="sr-Cyrl-RS"/>
        </w:rPr>
        <w:t xml:space="preserve">у поступку предлагања кандидата за избор два </w:t>
      </w:r>
      <w:r w:rsidRPr="0035229C">
        <w:rPr>
          <w:lang w:val="sr-Cyrl-RS"/>
        </w:rPr>
        <w:t xml:space="preserve">члана Републичке комисије за заштиту права у поступцима јавних набавки (у даљем тексту: Републичка комисија), по јавном конкурсу који ће бити објављен у </w:t>
      </w:r>
      <w:r w:rsidRPr="0035229C">
        <w:rPr>
          <w:lang w:val="sr-Cyrl-RS"/>
        </w:rPr>
        <w:lastRenderedPageBreak/>
        <w:t xml:space="preserve">„Службеном гласнику РС“, дневном листу „Политика“ и на </w:t>
      </w:r>
      <w:r>
        <w:rPr>
          <w:lang w:val="sr-Cyrl-RS"/>
        </w:rPr>
        <w:t>интернет страници</w:t>
      </w:r>
      <w:r w:rsidRPr="0035229C">
        <w:rPr>
          <w:lang w:val="sr-Cyrl-RS"/>
        </w:rPr>
        <w:t xml:space="preserve"> Народне скупштине Републике Србије, на основу Одлуке 11 број </w:t>
      </w:r>
      <w:r>
        <w:rPr>
          <w:lang w:val="sr-Cyrl-RS"/>
        </w:rPr>
        <w:t>02-1315/21</w:t>
      </w:r>
      <w:r w:rsidRPr="0035229C">
        <w:rPr>
          <w:lang w:val="sr-Cyrl-RS"/>
        </w:rPr>
        <w:t xml:space="preserve"> од </w:t>
      </w:r>
      <w:r>
        <w:rPr>
          <w:lang w:val="sr-Cyrl-RS"/>
        </w:rPr>
        <w:t>14</w:t>
      </w:r>
      <w:r w:rsidRPr="0035229C">
        <w:rPr>
          <w:lang w:val="sr-Cyrl-RS"/>
        </w:rPr>
        <w:t xml:space="preserve">. </w:t>
      </w:r>
      <w:r>
        <w:rPr>
          <w:lang w:val="sr-Cyrl-RS"/>
        </w:rPr>
        <w:t>јула 2021</w:t>
      </w:r>
      <w:r w:rsidRPr="0035229C">
        <w:rPr>
          <w:lang w:val="sr-Cyrl-RS"/>
        </w:rPr>
        <w:t>. године</w:t>
      </w:r>
      <w:r>
        <w:rPr>
          <w:lang w:val="sr-Cyrl-RS"/>
        </w:rPr>
        <w:t>,</w:t>
      </w:r>
      <w:r w:rsidRPr="00A72D39">
        <w:rPr>
          <w:lang w:val="sr-Cyrl-RS"/>
        </w:rPr>
        <w:t xml:space="preserve"> </w:t>
      </w:r>
      <w:r>
        <w:rPr>
          <w:lang w:val="sr-Cyrl-RS"/>
        </w:rPr>
        <w:t xml:space="preserve">изврши </w:t>
      </w:r>
      <w:r w:rsidRPr="0035229C">
        <w:rPr>
          <w:lang w:val="sr-Cyrl-RS"/>
        </w:rPr>
        <w:t>преглед пријава на јавни конкурс и пратеће документације ради провере и утврђивања испуњености свих услов</w:t>
      </w:r>
      <w:r>
        <w:rPr>
          <w:lang w:val="sr-Cyrl-RS"/>
        </w:rPr>
        <w:t xml:space="preserve">а наведених у јавном конкурсу и да о томе поднесе извештај Одбору. Пријаве на конкурс достављају се сваком члану Одбора, а увид у пратећу оригиналну документацију чланови Одбора могу извршити у просторији секретара Одбора. </w:t>
      </w:r>
      <w:r>
        <w:t xml:space="preserve"> 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>3.  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4. Радна група почиње са радом даном доношења одлуке а завршава подношењем свеобухватног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E45A3E" w:rsidRPr="00903C33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5. </w:t>
      </w:r>
      <w:r>
        <w:t xml:space="preserve">  </w:t>
      </w:r>
      <w:r w:rsidRPr="0035229C">
        <w:rPr>
          <w:lang w:val="sr-Cyrl-RS"/>
        </w:rPr>
        <w:t>Ова одлука ступа на снагу даном доношења.</w:t>
      </w:r>
    </w:p>
    <w:p w:rsidR="004747ED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AE194D">
        <w:rPr>
          <w:lang w:val="sr-Cyrl-RS"/>
        </w:rPr>
        <w:t xml:space="preserve">       </w:t>
      </w:r>
    </w:p>
    <w:p w:rsidR="006C5869" w:rsidRDefault="00AE194D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Седница је завршена у 1</w:t>
      </w:r>
      <w:r w:rsidR="00903C33">
        <w:rPr>
          <w:lang w:val="sr-Cyrl-RS"/>
        </w:rPr>
        <w:t>3</w:t>
      </w:r>
      <w:r w:rsidR="006C5869" w:rsidRPr="006C5869">
        <w:t>,</w:t>
      </w:r>
      <w:r w:rsidR="00671D87">
        <w:rPr>
          <w:lang w:val="sr-Cyrl-RS"/>
        </w:rPr>
        <w:t>25</w:t>
      </w:r>
      <w:r w:rsidR="006C5869" w:rsidRPr="006C5869">
        <w:t xml:space="preserve"> </w:t>
      </w:r>
      <w:r w:rsidR="006C5869" w:rsidRPr="006C5869">
        <w:rPr>
          <w:lang w:val="sr-Cyrl-RS"/>
        </w:rPr>
        <w:t>часова.</w:t>
      </w:r>
    </w:p>
    <w:p w:rsidR="00B91E3E" w:rsidRDefault="00B91E3E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344E8" w:rsidRPr="006C5869" w:rsidRDefault="007344E8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6C5869" w:rsidRP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7BCC" w:rsidRPr="006C5869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903C33">
        <w:rPr>
          <w:rFonts w:eastAsiaTheme="minorEastAsia"/>
          <w:color w:val="000000"/>
          <w:lang w:val="sr-Cyrl-CS" w:eastAsia="sr-Cyrl-CS"/>
        </w:rPr>
        <w:t>СЕКРЕТАР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</w:t>
      </w:r>
      <w:r w:rsidR="00903C33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F48ED">
        <w:rPr>
          <w:rFonts w:eastAsiaTheme="minorEastAsia"/>
          <w:color w:val="000000"/>
          <w:lang w:val="sr-Cyrl-CS" w:eastAsia="sr-Cyrl-CS"/>
        </w:rPr>
        <w:t xml:space="preserve">     </w:t>
      </w:r>
      <w:r w:rsidRPr="006C5869">
        <w:rPr>
          <w:rFonts w:eastAsiaTheme="minorEastAsia"/>
          <w:color w:val="000000"/>
          <w:lang w:val="sr-Cyrl-CS" w:eastAsia="sr-Cyrl-CS"/>
        </w:rPr>
        <w:t>ПРЕДСЕДНИ</w:t>
      </w:r>
      <w:r w:rsidR="00CF48ED">
        <w:rPr>
          <w:rFonts w:eastAsiaTheme="minorEastAsia"/>
          <w:color w:val="000000"/>
          <w:lang w:val="sr-Cyrl-CS" w:eastAsia="sr-Cyrl-CS"/>
        </w:rPr>
        <w:t>К</w:t>
      </w: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7211FA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Тијана Игњатовић</w:t>
      </w:r>
      <w:r w:rsidR="00AE194D"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576E3D">
        <w:rPr>
          <w:rFonts w:eastAsiaTheme="minorEastAsia"/>
          <w:color w:val="000000"/>
          <w:lang w:val="sr-Cyrl-RS" w:eastAsia="sr-Cyrl-CS"/>
        </w:rPr>
        <w:t xml:space="preserve">           </w:t>
      </w:r>
      <w:r w:rsidRPr="006C5869">
        <w:rPr>
          <w:rFonts w:eastAsiaTheme="minorEastAsia"/>
          <w:color w:val="000000"/>
          <w:lang w:val="sr-Cyrl-CS" w:eastAsia="sr-Cyrl-CS"/>
        </w:rPr>
        <w:t xml:space="preserve">др  </w:t>
      </w:r>
      <w:r w:rsidRPr="006C5869">
        <w:rPr>
          <w:lang w:val="sr-Cyrl-RS"/>
        </w:rPr>
        <w:t>Александра Томић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7211FA" w:rsidSect="00B51B37"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80" w:rsidRDefault="001A1480" w:rsidP="00BD6B3F">
      <w:r>
        <w:separator/>
      </w:r>
    </w:p>
  </w:endnote>
  <w:endnote w:type="continuationSeparator" w:id="0">
    <w:p w:rsidR="001A1480" w:rsidRDefault="001A1480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8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80" w:rsidRDefault="001A1480" w:rsidP="00BD6B3F">
      <w:r>
        <w:separator/>
      </w:r>
    </w:p>
  </w:footnote>
  <w:footnote w:type="continuationSeparator" w:id="0">
    <w:p w:rsidR="001A1480" w:rsidRDefault="001A1480" w:rsidP="00BD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6C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36403"/>
    <w:multiLevelType w:val="hybridMultilevel"/>
    <w:tmpl w:val="43F211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549CD"/>
    <w:rsid w:val="0008303A"/>
    <w:rsid w:val="000B3466"/>
    <w:rsid w:val="000B5355"/>
    <w:rsid w:val="000D2CD3"/>
    <w:rsid w:val="000D61CF"/>
    <w:rsid w:val="000E15EB"/>
    <w:rsid w:val="0012566E"/>
    <w:rsid w:val="00127C54"/>
    <w:rsid w:val="00147F32"/>
    <w:rsid w:val="00171501"/>
    <w:rsid w:val="001758C6"/>
    <w:rsid w:val="00197BCC"/>
    <w:rsid w:val="001A1480"/>
    <w:rsid w:val="001A702A"/>
    <w:rsid w:val="001B2272"/>
    <w:rsid w:val="001C7472"/>
    <w:rsid w:val="001F5E4D"/>
    <w:rsid w:val="0021300A"/>
    <w:rsid w:val="00221382"/>
    <w:rsid w:val="002242E0"/>
    <w:rsid w:val="0023182F"/>
    <w:rsid w:val="0025316D"/>
    <w:rsid w:val="002C2DB6"/>
    <w:rsid w:val="002C45A4"/>
    <w:rsid w:val="002D3320"/>
    <w:rsid w:val="002E62BA"/>
    <w:rsid w:val="002F4A9D"/>
    <w:rsid w:val="00320D74"/>
    <w:rsid w:val="00322BEB"/>
    <w:rsid w:val="00335739"/>
    <w:rsid w:val="003454D4"/>
    <w:rsid w:val="00364308"/>
    <w:rsid w:val="00434EF2"/>
    <w:rsid w:val="00436F14"/>
    <w:rsid w:val="00437527"/>
    <w:rsid w:val="00442EBB"/>
    <w:rsid w:val="00462B66"/>
    <w:rsid w:val="004747ED"/>
    <w:rsid w:val="00503FEA"/>
    <w:rsid w:val="00510879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35658"/>
    <w:rsid w:val="0064102F"/>
    <w:rsid w:val="00645B25"/>
    <w:rsid w:val="00657AD4"/>
    <w:rsid w:val="00662B53"/>
    <w:rsid w:val="00665C4C"/>
    <w:rsid w:val="00671D87"/>
    <w:rsid w:val="00675B9F"/>
    <w:rsid w:val="0069360D"/>
    <w:rsid w:val="006C5869"/>
    <w:rsid w:val="006F6072"/>
    <w:rsid w:val="0070068E"/>
    <w:rsid w:val="00713FD4"/>
    <w:rsid w:val="007211FA"/>
    <w:rsid w:val="007211FC"/>
    <w:rsid w:val="00722B8A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130D0"/>
    <w:rsid w:val="0082141C"/>
    <w:rsid w:val="00837ACC"/>
    <w:rsid w:val="00866A68"/>
    <w:rsid w:val="008734E8"/>
    <w:rsid w:val="0088231E"/>
    <w:rsid w:val="00887714"/>
    <w:rsid w:val="008B294B"/>
    <w:rsid w:val="008D4508"/>
    <w:rsid w:val="008F6713"/>
    <w:rsid w:val="00903C33"/>
    <w:rsid w:val="009210D3"/>
    <w:rsid w:val="00946427"/>
    <w:rsid w:val="00997216"/>
    <w:rsid w:val="009D4C07"/>
    <w:rsid w:val="009E19B4"/>
    <w:rsid w:val="009F58FE"/>
    <w:rsid w:val="00A10888"/>
    <w:rsid w:val="00A27322"/>
    <w:rsid w:val="00A44597"/>
    <w:rsid w:val="00A45F07"/>
    <w:rsid w:val="00A55F18"/>
    <w:rsid w:val="00A76C96"/>
    <w:rsid w:val="00A8635F"/>
    <w:rsid w:val="00AA2392"/>
    <w:rsid w:val="00AB6513"/>
    <w:rsid w:val="00AC1B4E"/>
    <w:rsid w:val="00AD279A"/>
    <w:rsid w:val="00AE194D"/>
    <w:rsid w:val="00B036CA"/>
    <w:rsid w:val="00B4706F"/>
    <w:rsid w:val="00B51B37"/>
    <w:rsid w:val="00B546DB"/>
    <w:rsid w:val="00B76807"/>
    <w:rsid w:val="00B91E3E"/>
    <w:rsid w:val="00B94BFE"/>
    <w:rsid w:val="00BA042F"/>
    <w:rsid w:val="00BD6B3F"/>
    <w:rsid w:val="00BE0B86"/>
    <w:rsid w:val="00C405ED"/>
    <w:rsid w:val="00C56709"/>
    <w:rsid w:val="00C60172"/>
    <w:rsid w:val="00C6569C"/>
    <w:rsid w:val="00CA2DD9"/>
    <w:rsid w:val="00CF48ED"/>
    <w:rsid w:val="00D357B0"/>
    <w:rsid w:val="00D368DB"/>
    <w:rsid w:val="00D45897"/>
    <w:rsid w:val="00D526ED"/>
    <w:rsid w:val="00D721A4"/>
    <w:rsid w:val="00D935F8"/>
    <w:rsid w:val="00DB22DF"/>
    <w:rsid w:val="00DB2874"/>
    <w:rsid w:val="00DD5545"/>
    <w:rsid w:val="00E42C5D"/>
    <w:rsid w:val="00E45A3E"/>
    <w:rsid w:val="00E6239C"/>
    <w:rsid w:val="00EC0D7E"/>
    <w:rsid w:val="00F02F92"/>
    <w:rsid w:val="00F05173"/>
    <w:rsid w:val="00F23C76"/>
    <w:rsid w:val="00F4764F"/>
    <w:rsid w:val="00F55A7D"/>
    <w:rsid w:val="00F63E05"/>
    <w:rsid w:val="00F81BE5"/>
    <w:rsid w:val="00F91072"/>
    <w:rsid w:val="00F93942"/>
    <w:rsid w:val="00FA7787"/>
    <w:rsid w:val="00FA7813"/>
    <w:rsid w:val="00FB5871"/>
    <w:rsid w:val="00FC1368"/>
    <w:rsid w:val="00FC49D2"/>
    <w:rsid w:val="00FD7A36"/>
    <w:rsid w:val="00FE20CA"/>
    <w:rsid w:val="00FE628E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http://www.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7E48-21DF-494B-AB51-04D34593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Tijana Ignjatovic</cp:lastModifiedBy>
  <cp:revision>3</cp:revision>
  <cp:lastPrinted>2020-11-10T13:26:00Z</cp:lastPrinted>
  <dcterms:created xsi:type="dcterms:W3CDTF">2021-07-15T11:22:00Z</dcterms:created>
  <dcterms:modified xsi:type="dcterms:W3CDTF">2021-07-20T12:28:00Z</dcterms:modified>
</cp:coreProperties>
</file>